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14" w:rsidRPr="00DA0D47" w:rsidRDefault="00070614" w:rsidP="00070614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070614" w:rsidRPr="00DA0D47" w:rsidRDefault="00070614" w:rsidP="00070614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070614" w:rsidRPr="00C47646" w:rsidRDefault="00070614" w:rsidP="00070614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0614" w:rsidRPr="00C47646" w:rsidRDefault="00070614" w:rsidP="00070614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0614" w:rsidRDefault="00070614" w:rsidP="00070614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0614" w:rsidRDefault="00070614" w:rsidP="00070614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0614" w:rsidRPr="00C47646" w:rsidRDefault="00070614" w:rsidP="00070614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 xml:space="preserve">по </w:t>
      </w:r>
      <w:r>
        <w:rPr>
          <w:rFonts w:ascii="Times New Roman" w:hAnsi="Times New Roman" w:cs="Times New Roman"/>
          <w:sz w:val="40"/>
        </w:rPr>
        <w:t>истории</w:t>
      </w: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 5 классов</w:t>
      </w: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070614" w:rsidRPr="00C4764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</w:t>
      </w:r>
      <w:r w:rsidR="008150EC">
        <w:rPr>
          <w:rFonts w:ascii="Times New Roman" w:hAnsi="Times New Roman" w:cs="Times New Roman"/>
          <w:sz w:val="28"/>
        </w:rPr>
        <w:t>2</w:t>
      </w:r>
      <w:r w:rsidRPr="00C47646">
        <w:rPr>
          <w:rFonts w:ascii="Times New Roman" w:hAnsi="Times New Roman" w:cs="Times New Roman"/>
          <w:sz w:val="28"/>
        </w:rPr>
        <w:t xml:space="preserve"> сентября 202</w:t>
      </w:r>
      <w:r w:rsidR="002D34F0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070614" w:rsidRDefault="00070614" w:rsidP="00070614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070614" w:rsidRDefault="00070614" w:rsidP="00070614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070614" w:rsidRDefault="00070614" w:rsidP="00070614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070614" w:rsidRDefault="00070614" w:rsidP="00070614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070614" w:rsidRDefault="00070614" w:rsidP="00070614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070614" w:rsidRDefault="00070614" w:rsidP="00070614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070614" w:rsidRPr="00DA0D47" w:rsidRDefault="00070614" w:rsidP="00070614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070614" w:rsidRPr="00DA0D47" w:rsidRDefault="00070614" w:rsidP="00070614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070614" w:rsidRPr="00DA0D47" w:rsidRDefault="00070614" w:rsidP="00070614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070614" w:rsidRPr="00DA0D47" w:rsidRDefault="00070614" w:rsidP="00070614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Pr="00DA0D47" w:rsidRDefault="00070614" w:rsidP="00070614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приказ </w:t>
      </w:r>
      <w:r w:rsidR="007C657D">
        <w:rPr>
          <w:rFonts w:cs="Times New Roman"/>
          <w:szCs w:val="28"/>
        </w:rPr>
        <w:t xml:space="preserve">№ 34 от  29.08. </w:t>
      </w:r>
      <w:r>
        <w:rPr>
          <w:rFonts w:cs="Times New Roman"/>
          <w:szCs w:val="28"/>
        </w:rPr>
        <w:t>202</w:t>
      </w:r>
      <w:r w:rsidR="002D34F0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Pr="00DA0D47" w:rsidRDefault="00070614" w:rsidP="00070614">
      <w:pPr>
        <w:pStyle w:val="a7"/>
        <w:contextualSpacing/>
        <w:jc w:val="right"/>
        <w:rPr>
          <w:b/>
          <w:sz w:val="22"/>
          <w:szCs w:val="22"/>
        </w:rPr>
      </w:pPr>
    </w:p>
    <w:p w:rsidR="00070614" w:rsidRPr="00DA0D47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Pr="00DA0D47" w:rsidRDefault="00070614" w:rsidP="00070614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070614" w:rsidRPr="00DA0D47" w:rsidRDefault="002D34F0" w:rsidP="00070614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Клочков С.И.</w:t>
      </w:r>
    </w:p>
    <w:p w:rsidR="00070614" w:rsidRDefault="00070614" w:rsidP="0007061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70614" w:rsidRDefault="00070614" w:rsidP="0007061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70614" w:rsidRDefault="00070614" w:rsidP="0007061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70614" w:rsidRDefault="00070614" w:rsidP="0007061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070614" w:rsidRPr="00CC081E" w:rsidRDefault="00070614" w:rsidP="0007061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сентябрь 202</w:t>
      </w:r>
      <w:r w:rsidR="002D34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863D44" w:rsidRPr="007C657D" w:rsidRDefault="00863D44" w:rsidP="00F55C14">
      <w:pPr>
        <w:pStyle w:val="af1"/>
        <w:numPr>
          <w:ilvl w:val="0"/>
          <w:numId w:val="37"/>
        </w:num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ИСТОРИЯ ДРЕВНЕГО МИРА 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b/>
          <w:bCs/>
          <w:sz w:val="24"/>
          <w:szCs w:val="24"/>
        </w:rPr>
        <w:t>Введение</w:t>
      </w:r>
      <w:r w:rsidRPr="00F55C14">
        <w:rPr>
          <w:sz w:val="24"/>
          <w:szCs w:val="24"/>
        </w:rPr>
        <w:t xml:space="preserve">. 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F55C14">
        <w:rPr>
          <w:sz w:val="24"/>
          <w:szCs w:val="24"/>
        </w:rPr>
        <w:t>Историческая хронология (счет лет «до н. э.» и «н. э.»). Историческая карта.</w:t>
      </w:r>
      <w:proofErr w:type="gramEnd"/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776"/>
      <w:r w:rsidRPr="00F55C14">
        <w:rPr>
          <w:rFonts w:ascii="Times New Roman" w:hAnsi="Times New Roman" w:cs="Times New Roman"/>
          <w:sz w:val="24"/>
          <w:szCs w:val="24"/>
        </w:rPr>
        <w:t>ПЕРВОБЫТНОСТЬ</w:t>
      </w:r>
      <w:bookmarkEnd w:id="0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F55C14">
        <w:rPr>
          <w:sz w:val="24"/>
          <w:szCs w:val="24"/>
        </w:rPr>
        <w:t>от</w:t>
      </w:r>
      <w:proofErr w:type="gramEnd"/>
      <w:r w:rsidRPr="00F55C14">
        <w:rPr>
          <w:sz w:val="24"/>
          <w:szCs w:val="24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 Разложение первобытнообщинных отношений. На пороге цивилизации.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778"/>
      <w:r w:rsidRPr="00F55C14">
        <w:rPr>
          <w:rFonts w:ascii="Times New Roman" w:hAnsi="Times New Roman" w:cs="Times New Roman"/>
          <w:sz w:val="24"/>
          <w:szCs w:val="24"/>
        </w:rPr>
        <w:t>ДРЕВНИЙ МИР</w:t>
      </w:r>
      <w:bookmarkEnd w:id="1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Понятие и хронологические рамки истории Древнего мира. Карта Древнего мира.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780"/>
      <w:r w:rsidRPr="00F55C14">
        <w:rPr>
          <w:rFonts w:ascii="Times New Roman" w:hAnsi="Times New Roman" w:cs="Times New Roman"/>
          <w:sz w:val="24"/>
          <w:szCs w:val="24"/>
        </w:rPr>
        <w:t xml:space="preserve">Древний Восток </w:t>
      </w:r>
      <w:bookmarkEnd w:id="2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Понятие «Древний Восток». Карта Древневосточного мира.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782"/>
      <w:r w:rsidRPr="00F55C14">
        <w:rPr>
          <w:rFonts w:ascii="Times New Roman" w:hAnsi="Times New Roman" w:cs="Times New Roman"/>
          <w:sz w:val="24"/>
          <w:szCs w:val="24"/>
        </w:rPr>
        <w:t xml:space="preserve">Древний Египет </w:t>
      </w:r>
      <w:bookmarkEnd w:id="3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Отношения Египта с соседними народами. Египетское войско. Завоевательные походы фараонов; Тутмос </w:t>
      </w:r>
      <w:r w:rsidRPr="00F55C14">
        <w:rPr>
          <w:sz w:val="24"/>
          <w:szCs w:val="24"/>
          <w:lang w:val="en-US" w:bidi="en-US"/>
        </w:rPr>
        <w:t>III</w:t>
      </w:r>
      <w:r w:rsidRPr="00F55C14">
        <w:rPr>
          <w:sz w:val="24"/>
          <w:szCs w:val="24"/>
          <w:lang w:bidi="en-US"/>
        </w:rPr>
        <w:t xml:space="preserve">. </w:t>
      </w:r>
      <w:r w:rsidRPr="00F55C14">
        <w:rPr>
          <w:sz w:val="24"/>
          <w:szCs w:val="24"/>
        </w:rPr>
        <w:t xml:space="preserve">Могущество Египта при Рамсесе </w:t>
      </w:r>
      <w:r w:rsidRPr="00F55C14">
        <w:rPr>
          <w:sz w:val="24"/>
          <w:szCs w:val="24"/>
          <w:lang w:val="en-US" w:bidi="en-US"/>
        </w:rPr>
        <w:t>II</w:t>
      </w:r>
      <w:r w:rsidRPr="00F55C14">
        <w:rPr>
          <w:sz w:val="24"/>
          <w:szCs w:val="24"/>
          <w:lang w:bidi="en-US"/>
        </w:rPr>
        <w:t>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784"/>
      <w:r w:rsidRPr="00F55C14">
        <w:rPr>
          <w:rFonts w:ascii="Times New Roman" w:hAnsi="Times New Roman" w:cs="Times New Roman"/>
          <w:sz w:val="24"/>
          <w:szCs w:val="24"/>
        </w:rPr>
        <w:t xml:space="preserve">Древние цивилизации Месопотамии </w:t>
      </w:r>
      <w:bookmarkEnd w:id="4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Древний Вавилон. Царь Хаммурапи и его законы.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Ассирия. Завоевания ассирийцев. Создание сильной державы. Культурные сокровища Ниневии. Гибель империи.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Усиление </w:t>
      </w:r>
      <w:proofErr w:type="spellStart"/>
      <w:r w:rsidRPr="00F55C14">
        <w:rPr>
          <w:sz w:val="24"/>
          <w:szCs w:val="24"/>
        </w:rPr>
        <w:t>Нововавилонского</w:t>
      </w:r>
      <w:proofErr w:type="spellEnd"/>
      <w:r w:rsidRPr="00F55C14">
        <w:rPr>
          <w:sz w:val="24"/>
          <w:szCs w:val="24"/>
        </w:rPr>
        <w:t xml:space="preserve"> царства. Легендарные памятники города Вавилона.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786"/>
      <w:r w:rsidRPr="00F55C14">
        <w:rPr>
          <w:rFonts w:ascii="Times New Roman" w:hAnsi="Times New Roman" w:cs="Times New Roman"/>
          <w:sz w:val="24"/>
          <w:szCs w:val="24"/>
        </w:rPr>
        <w:t>Восточное Средиземноморье в древности</w:t>
      </w:r>
      <w:bookmarkEnd w:id="5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788"/>
      <w:r w:rsidRPr="00F55C14">
        <w:rPr>
          <w:rFonts w:ascii="Times New Roman" w:hAnsi="Times New Roman" w:cs="Times New Roman"/>
          <w:sz w:val="24"/>
          <w:szCs w:val="24"/>
        </w:rPr>
        <w:t xml:space="preserve">Персидская держава </w:t>
      </w:r>
      <w:bookmarkEnd w:id="6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Завоевания персов. Государство </w:t>
      </w:r>
      <w:proofErr w:type="spellStart"/>
      <w:r w:rsidRPr="00F55C14">
        <w:rPr>
          <w:sz w:val="24"/>
          <w:szCs w:val="24"/>
        </w:rPr>
        <w:t>Ахеменидов</w:t>
      </w:r>
      <w:proofErr w:type="spellEnd"/>
      <w:r w:rsidRPr="00F55C14">
        <w:rPr>
          <w:sz w:val="24"/>
          <w:szCs w:val="24"/>
        </w:rPr>
        <w:t xml:space="preserve">. Великие цари: Кир </w:t>
      </w:r>
      <w:r w:rsidRPr="00F55C14">
        <w:rPr>
          <w:sz w:val="24"/>
          <w:szCs w:val="24"/>
          <w:lang w:val="en-US" w:bidi="en-US"/>
        </w:rPr>
        <w:t>II</w:t>
      </w:r>
      <w:r w:rsidRPr="00F55C14">
        <w:rPr>
          <w:sz w:val="24"/>
          <w:szCs w:val="24"/>
          <w:lang w:bidi="en-US"/>
        </w:rPr>
        <w:t xml:space="preserve"> </w:t>
      </w:r>
      <w:r w:rsidRPr="00F55C14">
        <w:rPr>
          <w:sz w:val="24"/>
          <w:szCs w:val="24"/>
        </w:rPr>
        <w:t xml:space="preserve">Великий, Дарий </w:t>
      </w:r>
      <w:r w:rsidRPr="00F55C14">
        <w:rPr>
          <w:sz w:val="24"/>
          <w:szCs w:val="24"/>
          <w:lang w:val="en-US" w:bidi="en-US"/>
        </w:rPr>
        <w:t>I</w:t>
      </w:r>
      <w:r w:rsidRPr="00F55C14">
        <w:rPr>
          <w:sz w:val="24"/>
          <w:szCs w:val="24"/>
          <w:lang w:bidi="en-US"/>
        </w:rPr>
        <w:t xml:space="preserve">. </w:t>
      </w:r>
      <w:r w:rsidRPr="00F55C14">
        <w:rPr>
          <w:sz w:val="24"/>
          <w:szCs w:val="24"/>
        </w:rPr>
        <w:t>Расширение территории державы. Государственное устройство. Центр и сатрапии, управление империей. Религия персов.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790"/>
      <w:r w:rsidRPr="00F55C14">
        <w:rPr>
          <w:rFonts w:ascii="Times New Roman" w:hAnsi="Times New Roman" w:cs="Times New Roman"/>
          <w:sz w:val="24"/>
          <w:szCs w:val="24"/>
        </w:rPr>
        <w:lastRenderedPageBreak/>
        <w:t xml:space="preserve">Древняя Индия </w:t>
      </w:r>
      <w:bookmarkEnd w:id="7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F55C14">
        <w:rPr>
          <w:sz w:val="24"/>
          <w:szCs w:val="24"/>
        </w:rPr>
        <w:t>ариев</w:t>
      </w:r>
      <w:proofErr w:type="spellEnd"/>
      <w:r w:rsidRPr="00F55C14">
        <w:rPr>
          <w:sz w:val="24"/>
          <w:szCs w:val="24"/>
        </w:rPr>
        <w:t xml:space="preserve"> в Северную Индию. Держава </w:t>
      </w:r>
      <w:proofErr w:type="spellStart"/>
      <w:r w:rsidRPr="00F55C14">
        <w:rPr>
          <w:sz w:val="24"/>
          <w:szCs w:val="24"/>
        </w:rPr>
        <w:t>Маурьев</w:t>
      </w:r>
      <w:proofErr w:type="spellEnd"/>
      <w:r w:rsidRPr="00F55C14">
        <w:rPr>
          <w:sz w:val="24"/>
          <w:szCs w:val="24"/>
        </w:rPr>
        <w:t xml:space="preserve">. Государство </w:t>
      </w:r>
      <w:proofErr w:type="spellStart"/>
      <w:r w:rsidRPr="00F55C14">
        <w:rPr>
          <w:sz w:val="24"/>
          <w:szCs w:val="24"/>
        </w:rPr>
        <w:t>Гуптов</w:t>
      </w:r>
      <w:proofErr w:type="spellEnd"/>
      <w:r w:rsidRPr="00F55C14">
        <w:rPr>
          <w:sz w:val="24"/>
          <w:szCs w:val="24"/>
        </w:rPr>
        <w:t xml:space="preserve">. Общественное устройство, </w:t>
      </w:r>
      <w:proofErr w:type="spellStart"/>
      <w:r w:rsidRPr="00F55C14">
        <w:rPr>
          <w:sz w:val="24"/>
          <w:szCs w:val="24"/>
        </w:rPr>
        <w:t>варны</w:t>
      </w:r>
      <w:proofErr w:type="spellEnd"/>
      <w:r w:rsidRPr="00F55C14">
        <w:rPr>
          <w:sz w:val="24"/>
          <w:szCs w:val="24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792"/>
      <w:r w:rsidRPr="00F55C14">
        <w:rPr>
          <w:rFonts w:ascii="Times New Roman" w:hAnsi="Times New Roman" w:cs="Times New Roman"/>
          <w:sz w:val="24"/>
          <w:szCs w:val="24"/>
        </w:rPr>
        <w:t>Древний Китай</w:t>
      </w:r>
      <w:bookmarkEnd w:id="8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F55C14">
        <w:rPr>
          <w:sz w:val="24"/>
          <w:szCs w:val="24"/>
        </w:rPr>
        <w:t>Цинь</w:t>
      </w:r>
      <w:proofErr w:type="spellEnd"/>
      <w:r w:rsidRPr="00F55C14">
        <w:rPr>
          <w:sz w:val="24"/>
          <w:szCs w:val="24"/>
        </w:rPr>
        <w:t xml:space="preserve"> </w:t>
      </w:r>
      <w:proofErr w:type="spellStart"/>
      <w:r w:rsidRPr="00F55C14">
        <w:rPr>
          <w:sz w:val="24"/>
          <w:szCs w:val="24"/>
        </w:rPr>
        <w:t>Шихуанди</w:t>
      </w:r>
      <w:proofErr w:type="spellEnd"/>
      <w:r w:rsidRPr="00F55C14">
        <w:rPr>
          <w:sz w:val="24"/>
          <w:szCs w:val="24"/>
        </w:rPr>
        <w:t xml:space="preserve">. Возведение Великой Китайской стены. Правление династии </w:t>
      </w:r>
      <w:proofErr w:type="spellStart"/>
      <w:r w:rsidRPr="00F55C14">
        <w:rPr>
          <w:sz w:val="24"/>
          <w:szCs w:val="24"/>
        </w:rPr>
        <w:t>Хань</w:t>
      </w:r>
      <w:proofErr w:type="spellEnd"/>
      <w:r w:rsidRPr="00F55C14">
        <w:rPr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794"/>
      <w:r w:rsidRPr="00F55C14">
        <w:rPr>
          <w:rFonts w:ascii="Times New Roman" w:hAnsi="Times New Roman" w:cs="Times New Roman"/>
          <w:sz w:val="24"/>
          <w:szCs w:val="24"/>
        </w:rPr>
        <w:t xml:space="preserve">Древняя Греция. Эллинизм </w:t>
      </w:r>
      <w:bookmarkEnd w:id="9"/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Древнейшая Греция 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F55C14">
        <w:rPr>
          <w:sz w:val="24"/>
          <w:szCs w:val="24"/>
        </w:rPr>
        <w:t>Тиринф</w:t>
      </w:r>
      <w:proofErr w:type="spellEnd"/>
      <w:r w:rsidRPr="00F55C14">
        <w:rPr>
          <w:sz w:val="24"/>
          <w:szCs w:val="24"/>
        </w:rPr>
        <w:t>). Троянская война. Вторжение дорийских племен. Поэмы Гомера «Илиада», «Одиссея».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797"/>
      <w:r w:rsidRPr="00F55C14">
        <w:rPr>
          <w:rFonts w:ascii="Times New Roman" w:hAnsi="Times New Roman" w:cs="Times New Roman"/>
          <w:sz w:val="24"/>
          <w:szCs w:val="24"/>
        </w:rPr>
        <w:t>Греческие полисы</w:t>
      </w:r>
      <w:bookmarkEnd w:id="10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Афины: утверждение демократии. Законы Солона. Реформы </w:t>
      </w:r>
      <w:proofErr w:type="spellStart"/>
      <w:r w:rsidRPr="00F55C14">
        <w:rPr>
          <w:sz w:val="24"/>
          <w:szCs w:val="24"/>
        </w:rPr>
        <w:t>Клисфена</w:t>
      </w:r>
      <w:proofErr w:type="spellEnd"/>
      <w:r w:rsidRPr="00F55C14">
        <w:rPr>
          <w:sz w:val="24"/>
          <w:szCs w:val="24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F55C14">
        <w:rPr>
          <w:sz w:val="24"/>
          <w:szCs w:val="24"/>
        </w:rPr>
        <w:t>Фемистокл</w:t>
      </w:r>
      <w:proofErr w:type="spellEnd"/>
      <w:r w:rsidRPr="00F55C14">
        <w:rPr>
          <w:sz w:val="24"/>
          <w:szCs w:val="24"/>
        </w:rPr>
        <w:t xml:space="preserve">. Битва при Фермопилах. Захват персами Аттики. Победы греков в </w:t>
      </w:r>
      <w:proofErr w:type="spellStart"/>
      <w:r w:rsidRPr="00F55C14">
        <w:rPr>
          <w:sz w:val="24"/>
          <w:szCs w:val="24"/>
        </w:rPr>
        <w:t>Саламинском</w:t>
      </w:r>
      <w:proofErr w:type="spellEnd"/>
      <w:r w:rsidRPr="00F55C14">
        <w:rPr>
          <w:sz w:val="24"/>
          <w:szCs w:val="24"/>
        </w:rPr>
        <w:t xml:space="preserve"> сражении, при </w:t>
      </w:r>
      <w:proofErr w:type="spellStart"/>
      <w:r w:rsidRPr="00F55C14">
        <w:rPr>
          <w:sz w:val="24"/>
          <w:szCs w:val="24"/>
        </w:rPr>
        <w:t>Платеях</w:t>
      </w:r>
      <w:proofErr w:type="spellEnd"/>
      <w:r w:rsidRPr="00F55C14">
        <w:rPr>
          <w:sz w:val="24"/>
          <w:szCs w:val="24"/>
        </w:rPr>
        <w:t xml:space="preserve"> и </w:t>
      </w:r>
      <w:proofErr w:type="spellStart"/>
      <w:r w:rsidRPr="00F55C14">
        <w:rPr>
          <w:sz w:val="24"/>
          <w:szCs w:val="24"/>
        </w:rPr>
        <w:t>Микале</w:t>
      </w:r>
      <w:proofErr w:type="spellEnd"/>
      <w:r w:rsidRPr="00F55C14">
        <w:rPr>
          <w:sz w:val="24"/>
          <w:szCs w:val="24"/>
        </w:rPr>
        <w:t>. Итоги греко-персидских войн.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799"/>
      <w:r w:rsidRPr="00F55C14">
        <w:rPr>
          <w:rFonts w:ascii="Times New Roman" w:hAnsi="Times New Roman" w:cs="Times New Roman"/>
          <w:sz w:val="24"/>
          <w:szCs w:val="24"/>
        </w:rPr>
        <w:t xml:space="preserve">Культура Древней Греции </w:t>
      </w:r>
      <w:bookmarkEnd w:id="11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bookmark801"/>
      <w:r w:rsidRPr="00F55C14">
        <w:rPr>
          <w:rFonts w:ascii="Times New Roman" w:hAnsi="Times New Roman" w:cs="Times New Roman"/>
          <w:sz w:val="24"/>
          <w:szCs w:val="24"/>
        </w:rPr>
        <w:t xml:space="preserve">Македонские завоевания. Эллинизм </w:t>
      </w:r>
      <w:bookmarkEnd w:id="12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Возвышение Македонии. Политика Филиппа </w:t>
      </w:r>
      <w:r w:rsidRPr="00F55C14">
        <w:rPr>
          <w:sz w:val="24"/>
          <w:szCs w:val="24"/>
          <w:lang w:val="en-US" w:bidi="en-US"/>
        </w:rPr>
        <w:t>II</w:t>
      </w:r>
      <w:r w:rsidRPr="00F55C14">
        <w:rPr>
          <w:sz w:val="24"/>
          <w:szCs w:val="24"/>
          <w:lang w:bidi="en-US"/>
        </w:rPr>
        <w:t xml:space="preserve">. </w:t>
      </w:r>
      <w:r w:rsidRPr="00F55C14">
        <w:rPr>
          <w:sz w:val="24"/>
          <w:szCs w:val="24"/>
        </w:rPr>
        <w:t>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bookmark803"/>
      <w:r w:rsidRPr="00F55C14">
        <w:rPr>
          <w:rFonts w:ascii="Times New Roman" w:hAnsi="Times New Roman" w:cs="Times New Roman"/>
          <w:sz w:val="24"/>
          <w:szCs w:val="24"/>
        </w:rPr>
        <w:t xml:space="preserve">Древний Рим </w:t>
      </w:r>
      <w:bookmarkEnd w:id="13"/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Возникновение Римского государства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Природа и население </w:t>
      </w:r>
      <w:proofErr w:type="spellStart"/>
      <w:r w:rsidRPr="00F55C14">
        <w:rPr>
          <w:sz w:val="24"/>
          <w:szCs w:val="24"/>
        </w:rPr>
        <w:t>Апеннинского</w:t>
      </w:r>
      <w:proofErr w:type="spellEnd"/>
      <w:r w:rsidRPr="00F55C14">
        <w:rPr>
          <w:sz w:val="24"/>
          <w:szCs w:val="24"/>
        </w:rPr>
        <w:t xml:space="preserve"> полуострова в древности. Этрусские города-</w:t>
      </w:r>
      <w:r w:rsidRPr="00F55C14">
        <w:rPr>
          <w:sz w:val="24"/>
          <w:szCs w:val="24"/>
        </w:rPr>
        <w:lastRenderedPageBreak/>
        <w:t>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4" w:name="bookmark806"/>
      <w:r w:rsidRPr="00F55C14">
        <w:rPr>
          <w:rFonts w:ascii="Times New Roman" w:hAnsi="Times New Roman" w:cs="Times New Roman"/>
          <w:sz w:val="24"/>
          <w:szCs w:val="24"/>
        </w:rPr>
        <w:t>Римские завоевания в Средиземноморье</w:t>
      </w:r>
      <w:bookmarkEnd w:id="14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5" w:name="bookmark808"/>
      <w:r w:rsidRPr="00F55C14">
        <w:rPr>
          <w:rFonts w:ascii="Times New Roman" w:hAnsi="Times New Roman" w:cs="Times New Roman"/>
          <w:sz w:val="24"/>
          <w:szCs w:val="24"/>
        </w:rPr>
        <w:t xml:space="preserve">Поздняя Римская республика. Гражданские войны </w:t>
      </w:r>
      <w:bookmarkEnd w:id="15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F55C14">
        <w:rPr>
          <w:sz w:val="24"/>
          <w:szCs w:val="24"/>
        </w:rPr>
        <w:t>Гракхов</w:t>
      </w:r>
      <w:proofErr w:type="spellEnd"/>
      <w:r w:rsidRPr="00F55C14">
        <w:rPr>
          <w:sz w:val="24"/>
          <w:szCs w:val="24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F55C14">
        <w:rPr>
          <w:sz w:val="24"/>
          <w:szCs w:val="24"/>
        </w:rPr>
        <w:t>Октавиана</w:t>
      </w:r>
      <w:proofErr w:type="spellEnd"/>
      <w:r w:rsidRPr="00F55C14">
        <w:rPr>
          <w:sz w:val="24"/>
          <w:szCs w:val="24"/>
        </w:rPr>
        <w:t>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6" w:name="bookmark810"/>
      <w:r w:rsidRPr="00F55C14">
        <w:rPr>
          <w:rFonts w:ascii="Times New Roman" w:hAnsi="Times New Roman" w:cs="Times New Roman"/>
          <w:sz w:val="24"/>
          <w:szCs w:val="24"/>
        </w:rPr>
        <w:t xml:space="preserve">Расцвет и падение Римской империи </w:t>
      </w:r>
      <w:bookmarkEnd w:id="16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Установление императорской власти. </w:t>
      </w:r>
      <w:proofErr w:type="spellStart"/>
      <w:r w:rsidRPr="00F55C14">
        <w:rPr>
          <w:sz w:val="24"/>
          <w:szCs w:val="24"/>
        </w:rPr>
        <w:t>Октавиан</w:t>
      </w:r>
      <w:proofErr w:type="spellEnd"/>
      <w:r w:rsidRPr="00F55C14">
        <w:rPr>
          <w:sz w:val="24"/>
          <w:szCs w:val="24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F55C14">
        <w:rPr>
          <w:sz w:val="24"/>
          <w:szCs w:val="24"/>
          <w:lang w:val="en-US" w:bidi="en-US"/>
        </w:rPr>
        <w:t>I</w:t>
      </w:r>
      <w:r w:rsidRPr="00F55C14">
        <w:rPr>
          <w:sz w:val="24"/>
          <w:szCs w:val="24"/>
          <w:lang w:bidi="en-US"/>
        </w:rPr>
        <w:t xml:space="preserve">, </w:t>
      </w:r>
      <w:r w:rsidRPr="00F55C14">
        <w:rPr>
          <w:sz w:val="24"/>
          <w:szCs w:val="24"/>
        </w:rPr>
        <w:t>перенос столицы в Константинополь. Разделение Римской империи на Западную и Восточную части.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Начало Великого переселения народов. Рим и варвары. Падение Западной Римской империи.</w:t>
      </w:r>
    </w:p>
    <w:p w:rsidR="00863D44" w:rsidRPr="00F55C14" w:rsidRDefault="00863D44" w:rsidP="002A3298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7" w:name="bookmark812"/>
      <w:r w:rsidRPr="00F55C14">
        <w:rPr>
          <w:rFonts w:ascii="Times New Roman" w:hAnsi="Times New Roman" w:cs="Times New Roman"/>
          <w:sz w:val="24"/>
          <w:szCs w:val="24"/>
        </w:rPr>
        <w:t xml:space="preserve">Культура Древнего Рима </w:t>
      </w:r>
      <w:bookmarkEnd w:id="17"/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b/>
          <w:bCs/>
          <w:sz w:val="24"/>
          <w:szCs w:val="24"/>
        </w:rPr>
        <w:t>Обобщение</w:t>
      </w:r>
      <w:r w:rsidRPr="00F55C14">
        <w:rPr>
          <w:sz w:val="24"/>
          <w:szCs w:val="24"/>
        </w:rPr>
        <w:t>. Историческое и культурное наследие цивилизаций Древнего мира.</w:t>
      </w:r>
    </w:p>
    <w:p w:rsidR="00863D44" w:rsidRPr="00F55C14" w:rsidRDefault="00863D44" w:rsidP="002A3298">
      <w:pPr>
        <w:tabs>
          <w:tab w:val="left" w:pos="-284"/>
        </w:tabs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C14">
        <w:rPr>
          <w:rFonts w:ascii="Times New Roman" w:hAnsi="Times New Roman" w:cs="Times New Roman"/>
          <w:b/>
          <w:sz w:val="24"/>
          <w:szCs w:val="24"/>
        </w:rPr>
        <w:t>2. Планируемые результаты освоения учебного предмета</w:t>
      </w:r>
    </w:p>
    <w:p w:rsidR="00863D44" w:rsidRPr="00F55C14" w:rsidRDefault="00863D44" w:rsidP="002A3298">
      <w:pPr>
        <w:pStyle w:val="2"/>
        <w:ind w:firstLine="709"/>
        <w:contextualSpacing/>
        <w:rPr>
          <w:rStyle w:val="20"/>
          <w:rFonts w:ascii="Times New Roman" w:hAnsi="Times New Roman" w:cs="Times New Roman"/>
          <w:b/>
          <w:sz w:val="24"/>
          <w:szCs w:val="24"/>
          <w:lang w:val="ru-RU"/>
        </w:rPr>
      </w:pPr>
      <w:bookmarkStart w:id="18" w:name="_Toc405145648"/>
      <w:bookmarkStart w:id="19" w:name="_Toc406058977"/>
      <w:bookmarkStart w:id="20" w:name="_Toc409691626"/>
      <w:r w:rsidRPr="00F55C14">
        <w:rPr>
          <w:rStyle w:val="20"/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  <w:bookmarkEnd w:id="18"/>
      <w:bookmarkEnd w:id="19"/>
      <w:bookmarkEnd w:id="20"/>
      <w:r w:rsidRPr="00F55C14">
        <w:rPr>
          <w:rStyle w:val="20"/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</w:t>
      </w: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B4DDE8" wp14:editId="0DB1EFBE">
            <wp:extent cx="13335" cy="133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C14">
        <w:rPr>
          <w:rFonts w:ascii="Times New Roman" w:hAnsi="Times New Roman" w:cs="Times New Roman"/>
          <w:sz w:val="24"/>
          <w:szCs w:val="24"/>
        </w:rPr>
        <w:t>на ее основе и в процессе реализации основных направлений воспитательной деятельности, в том числе в части: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1. Гражданского воспитания: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F55C14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>, помощь людям, нуждающимся в ней).</w:t>
      </w:r>
      <w:proofErr w:type="gramEnd"/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2. Патриотического воспитания: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lastRenderedPageBreak/>
        <w:t>России; ценностное отношение к достижениям своей Родины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З. Духовно-нравственного воспитания: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выбора;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 </w:t>
      </w: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46F30F" wp14:editId="02E778A5">
            <wp:extent cx="13335" cy="133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66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C14">
        <w:rPr>
          <w:rFonts w:ascii="Times New Roman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4. Эстетического воспитания: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</w:t>
      </w:r>
    </w:p>
    <w:p w:rsidR="00863D44" w:rsidRPr="00F55C14" w:rsidRDefault="00863D44" w:rsidP="002A3298">
      <w:pPr>
        <w:spacing w:line="240" w:lineRule="auto"/>
        <w:ind w:right="126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роли этнических культурных традиций и народного творчества; стремление к самовыражению в разных видах искусства.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5. Физического воспитания, формирования культуры здоровья и эмоционального благополучия: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эмоциональное состояние себя и других, умение управлять собственным эмоциональным состоянием; </w:t>
      </w:r>
      <w:proofErr w:type="spellStart"/>
      <w:r w:rsidRPr="00F55C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человека.</w:t>
      </w:r>
      <w:proofErr w:type="gramEnd"/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6. Трудового воспитания: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>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  <w:proofErr w:type="gramEnd"/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7. Экологического воспитания: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lastRenderedPageBreak/>
        <w:t>8. Ценности научного познания: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к изменяющимся условиям социальной и природной среды, включают: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способность обучающихся во взаимодействии в условиях неопределенности, открытость опыту и знаниям других;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оперировать понятиями), а также оперировать терминами и представлениями в области концепции устойчивого развития; умение анализировать и выявлять взаимосвязи природы, общества и экономики;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быть готовым действовать в отсутствие гарантий успеха.</w:t>
      </w:r>
    </w:p>
    <w:p w:rsidR="00863D44" w:rsidRPr="00F55C14" w:rsidRDefault="00863D44" w:rsidP="002A32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55C1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55C14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5C14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 xml:space="preserve"> результаты освоения программы основного общего образования, в том числе адаптированной, должны отражать: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1. Овладение универсальными учебными познавательными действиями:</w:t>
      </w:r>
    </w:p>
    <w:p w:rsidR="00863D44" w:rsidRPr="00F55C14" w:rsidRDefault="00863D44" w:rsidP="002A3298">
      <w:pPr>
        <w:numPr>
          <w:ilvl w:val="2"/>
          <w:numId w:val="23"/>
        </w:numPr>
        <w:spacing w:after="0" w:line="240" w:lineRule="auto"/>
        <w:ind w:left="0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базовые логические действия: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объектов (явлений); устанавливать существенный признак классификации, основания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0" wp14:anchorId="050BFE87" wp14:editId="38303772">
            <wp:simplePos x="0" y="0"/>
            <wp:positionH relativeFrom="page">
              <wp:posOffset>514985</wp:posOffset>
            </wp:positionH>
            <wp:positionV relativeFrom="page">
              <wp:posOffset>3806825</wp:posOffset>
            </wp:positionV>
            <wp:extent cx="6350" cy="3175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0" wp14:anchorId="2CCBD5F1" wp14:editId="22DB3853">
            <wp:simplePos x="0" y="0"/>
            <wp:positionH relativeFrom="page">
              <wp:posOffset>524510</wp:posOffset>
            </wp:positionH>
            <wp:positionV relativeFrom="page">
              <wp:posOffset>3806825</wp:posOffset>
            </wp:positionV>
            <wp:extent cx="6350" cy="635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для обобщения и сравнения, критерии проводимого анализа;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выявлять дефициты информации, данных, необходимых для решения поставленной задачи;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</w:t>
      </w:r>
      <w:proofErr w:type="gramEnd"/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о взаимосвязях;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863D44" w:rsidRPr="00F55C14" w:rsidRDefault="00863D44" w:rsidP="002A3298">
      <w:pPr>
        <w:numPr>
          <w:ilvl w:val="2"/>
          <w:numId w:val="23"/>
        </w:numPr>
        <w:spacing w:after="0" w:line="240" w:lineRule="auto"/>
        <w:ind w:left="0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lastRenderedPageBreak/>
        <w:t>базовые исследовательские действия: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оценивать на применимость и достоверность информации, полученной в ходе исследования (эксперимента);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  <w:proofErr w:type="gramEnd"/>
    </w:p>
    <w:p w:rsidR="00863D44" w:rsidRPr="00F55C14" w:rsidRDefault="00863D44" w:rsidP="002A3298">
      <w:pPr>
        <w:numPr>
          <w:ilvl w:val="2"/>
          <w:numId w:val="23"/>
        </w:numPr>
        <w:spacing w:after="0" w:line="240" w:lineRule="auto"/>
        <w:ind w:left="0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надежность информации по критериям, предложенным педагогическим работником или сформулированным самостоятельно; эффективно запоминать и систематизировать информацию.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F55C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 xml:space="preserve"> когнитивных навыков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обучающихся.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2. Овладение универсальными учебными коммуникативными действиями:</w:t>
      </w:r>
    </w:p>
    <w:p w:rsidR="00863D44" w:rsidRPr="00F55C14" w:rsidRDefault="00863D44" w:rsidP="002A3298">
      <w:pPr>
        <w:numPr>
          <w:ilvl w:val="2"/>
          <w:numId w:val="24"/>
        </w:numPr>
        <w:spacing w:after="0" w:line="240" w:lineRule="auto"/>
        <w:ind w:left="0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общение: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</w:t>
      </w: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0C7D5A" wp14:editId="2D31BE30">
            <wp:extent cx="13335" cy="133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C14">
        <w:rPr>
          <w:rFonts w:ascii="Times New Roman" w:hAnsi="Times New Roman" w:cs="Times New Roman"/>
          <w:sz w:val="24"/>
          <w:szCs w:val="24"/>
        </w:rPr>
        <w:t>с целями и условиями общения; 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понимать намерения других, проявлять уважительное отношение к собеседнику и в корректной форме формулировать свои возражения;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863D44" w:rsidRPr="00F55C14" w:rsidRDefault="00863D44" w:rsidP="002A3298">
      <w:pPr>
        <w:numPr>
          <w:ilvl w:val="2"/>
          <w:numId w:val="24"/>
        </w:numPr>
        <w:spacing w:after="0" w:line="240" w:lineRule="auto"/>
        <w:ind w:left="0"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совместная деятельность: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5C14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  <w:proofErr w:type="gramEnd"/>
      <w:r w:rsidRPr="00F55C14">
        <w:rPr>
          <w:rFonts w:ascii="Times New Roman" w:hAnsi="Times New Roman" w:cs="Times New Roman"/>
          <w:sz w:val="24"/>
          <w:szCs w:val="24"/>
        </w:rPr>
        <w:t xml:space="preserve">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</w:t>
      </w:r>
      <w:r w:rsidRPr="00F55C14">
        <w:rPr>
          <w:rFonts w:ascii="Times New Roman" w:hAnsi="Times New Roman" w:cs="Times New Roman"/>
          <w:sz w:val="24"/>
          <w:szCs w:val="24"/>
        </w:rPr>
        <w:lastRenderedPageBreak/>
        <w:t>обмен мнений, «мозговые штурмы» и иные); выполнять свою часть работы, достигать качественного результата по своему направлению и координировать свои действия с другими членами команды;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63D44" w:rsidRPr="00F55C14" w:rsidRDefault="00863D44" w:rsidP="002A3298">
      <w:pPr>
        <w:spacing w:line="240" w:lineRule="auto"/>
        <w:ind w:right="10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F55C1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863D44" w:rsidRPr="00F55C14" w:rsidRDefault="00863D44" w:rsidP="002A3298">
      <w:pPr>
        <w:spacing w:line="240" w:lineRule="auto"/>
        <w:ind w:right="11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3. Овладение универсальными учебными регулятивными действиями: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1) самоорганизация: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0" wp14:anchorId="6859FEC4" wp14:editId="5F8FA268">
            <wp:simplePos x="0" y="0"/>
            <wp:positionH relativeFrom="page">
              <wp:posOffset>670560</wp:posOffset>
            </wp:positionH>
            <wp:positionV relativeFrom="page">
              <wp:posOffset>1807210</wp:posOffset>
            </wp:positionV>
            <wp:extent cx="8890" cy="635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0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C14">
        <w:rPr>
          <w:rFonts w:ascii="Times New Roman" w:hAnsi="Times New Roman" w:cs="Times New Roman"/>
          <w:sz w:val="24"/>
          <w:szCs w:val="24"/>
        </w:rPr>
        <w:t>выявлять проблемы для решения в жизненных и учебных ситуациях; ориентироваться в различных подходах принятия решений (индивидуальное, принятие решения в группе, принятие решений группой);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 выбор и брать ответственность за решение;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2) самоконтроль: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F55C14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 xml:space="preserve"> и рефлексии; давать адекватную оценку ситуации и предлагать план ее изменения; учитывать контекст и предвидеть трудности, которые могут возникнуть при решении учебной задачи, адаптировать решение к </w:t>
      </w:r>
      <w:proofErr w:type="gramStart"/>
      <w:r w:rsidRPr="00F55C14">
        <w:rPr>
          <w:rFonts w:ascii="Times New Roman" w:hAnsi="Times New Roman" w:cs="Times New Roman"/>
          <w:sz w:val="24"/>
          <w:szCs w:val="24"/>
        </w:rPr>
        <w:t>меняющимся</w:t>
      </w:r>
      <w:proofErr w:type="gramEnd"/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обстоятельствам; объяснять причины достижения (</w:t>
      </w:r>
      <w:proofErr w:type="spellStart"/>
      <w:r w:rsidRPr="00F55C14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F55C14">
        <w:rPr>
          <w:rFonts w:ascii="Times New Roman" w:hAnsi="Times New Roman" w:cs="Times New Roman"/>
          <w:sz w:val="24"/>
          <w:szCs w:val="24"/>
        </w:rPr>
        <w:t>) результатов деятельности, давать оценку приобретенному опыту, уметь находить позитивное в произошедшей ситуации;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3) эмоциональный интеллект: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выявлять и анализировать причины эмоций; </w:t>
      </w: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565DA1" wp14:editId="2052A7E8">
            <wp:extent cx="13335" cy="133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7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C14">
        <w:rPr>
          <w:rFonts w:ascii="Times New Roman" w:hAnsi="Times New Roman" w:cs="Times New Roman"/>
          <w:sz w:val="24"/>
          <w:szCs w:val="24"/>
        </w:rPr>
        <w:t xml:space="preserve"> ставить себя на место другого человека, понимать мотивы и намерения другого; регулировать способ выражения эмоций;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4) принятие себя и других:</w:t>
      </w:r>
    </w:p>
    <w:p w:rsidR="00863D44" w:rsidRPr="00F55C14" w:rsidRDefault="00863D44" w:rsidP="002A32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 xml:space="preserve">осознанно относиться к другому человеку, его мнению; признавать свое право на ошибку и такое же право другого; принимать себя и других, не осуждая; </w:t>
      </w:r>
      <w:r w:rsidRPr="00F55C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002E86" wp14:editId="080589D9">
            <wp:extent cx="13335" cy="133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47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" cy="1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C14">
        <w:rPr>
          <w:rFonts w:ascii="Times New Roman" w:hAnsi="Times New Roman" w:cs="Times New Roman"/>
          <w:sz w:val="24"/>
          <w:szCs w:val="24"/>
        </w:rPr>
        <w:t>открытость себе и другим; осознавать невозможность контролировать все вокруг.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Style w:val="20"/>
          <w:rFonts w:ascii="Times New Roman" w:eastAsiaTheme="minorHAnsi" w:hAnsi="Times New Roman" w:cs="Times New Roman"/>
          <w:b w:val="0"/>
          <w:i w:val="0"/>
          <w:sz w:val="24"/>
          <w:szCs w:val="24"/>
          <w:lang w:val="ru-RU"/>
        </w:rPr>
      </w:pPr>
      <w:r w:rsidRPr="00F55C14">
        <w:rPr>
          <w:rFonts w:ascii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863D44" w:rsidRPr="00F55C14" w:rsidRDefault="00863D44" w:rsidP="002A3298">
      <w:pPr>
        <w:widowControl w:val="0"/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863D44" w:rsidRPr="00F55C14" w:rsidRDefault="00863D44" w:rsidP="002A3298">
      <w:pPr>
        <w:spacing w:line="240" w:lineRule="auto"/>
        <w:ind w:right="4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5C14">
        <w:rPr>
          <w:rFonts w:ascii="Times New Roman" w:hAnsi="Times New Roman" w:cs="Times New Roman"/>
          <w:sz w:val="24"/>
          <w:szCs w:val="24"/>
        </w:rPr>
        <w:t>Предметные результаты по предметной области «Общественно-научные предметы» должны обеспечивать:</w:t>
      </w:r>
    </w:p>
    <w:p w:rsidR="00863D44" w:rsidRPr="00F55C14" w:rsidRDefault="00863D44" w:rsidP="002A3298">
      <w:pPr>
        <w:pStyle w:val="11"/>
        <w:numPr>
          <w:ilvl w:val="0"/>
          <w:numId w:val="29"/>
        </w:numPr>
        <w:tabs>
          <w:tab w:val="left" w:pos="558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t>Знание хронологии, работа с хронологией</w:t>
      </w:r>
      <w:r w:rsidRPr="00F55C14">
        <w:rPr>
          <w:sz w:val="24"/>
          <w:szCs w:val="24"/>
        </w:rPr>
        <w:t>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—объяснять смысл основных хронологических понятий (век, тысячелетие, до нашей эры, наша эра);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—называть даты важнейших событий истории Древнего мира; по дате устанавливать принадлежность события к веку, тысячелетию;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63D44" w:rsidRPr="00F55C14" w:rsidRDefault="00863D44" w:rsidP="002A3298">
      <w:pPr>
        <w:pStyle w:val="11"/>
        <w:numPr>
          <w:ilvl w:val="0"/>
          <w:numId w:val="29"/>
        </w:numPr>
        <w:tabs>
          <w:tab w:val="left" w:pos="567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lastRenderedPageBreak/>
        <w:t>Знание исторических фактов, работа с фактами</w:t>
      </w:r>
      <w:r w:rsidRPr="00F55C14">
        <w:rPr>
          <w:sz w:val="24"/>
          <w:szCs w:val="24"/>
        </w:rPr>
        <w:t>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—указывать (называть) место, обстоятельства, участников, результаты важнейших событий истории Древнего мира;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—группировать, систематизировать факты по заданному признаку.</w:t>
      </w:r>
    </w:p>
    <w:p w:rsidR="00863D44" w:rsidRPr="00F55C14" w:rsidRDefault="00863D44" w:rsidP="002A3298">
      <w:pPr>
        <w:pStyle w:val="11"/>
        <w:numPr>
          <w:ilvl w:val="0"/>
          <w:numId w:val="29"/>
        </w:numPr>
        <w:tabs>
          <w:tab w:val="left" w:pos="567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t>Работа с исторической картой</w:t>
      </w:r>
      <w:r w:rsidRPr="00F55C14">
        <w:rPr>
          <w:sz w:val="24"/>
          <w:szCs w:val="24"/>
        </w:rPr>
        <w:t>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—устанавливать на основе картографических сведений связь между условиями среды обитания людей и их занятиями.</w:t>
      </w:r>
    </w:p>
    <w:p w:rsidR="00863D44" w:rsidRPr="00F55C14" w:rsidRDefault="00863D44" w:rsidP="002A3298">
      <w:pPr>
        <w:pStyle w:val="11"/>
        <w:numPr>
          <w:ilvl w:val="0"/>
          <w:numId w:val="29"/>
        </w:numPr>
        <w:tabs>
          <w:tab w:val="left" w:pos="567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t>Работа с историческими источниками: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—различать памятники культуры изучаемой эпохи и источники, созданные в последующие эпохи, приводить примеры;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 xml:space="preserve">—извлекать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 5. </w:t>
      </w:r>
      <w:r w:rsidRPr="00F55C14">
        <w:rPr>
          <w:iCs/>
          <w:sz w:val="24"/>
          <w:szCs w:val="24"/>
        </w:rPr>
        <w:t>Историческое описание (реконструкция)</w:t>
      </w:r>
      <w:r w:rsidRPr="00F55C14">
        <w:rPr>
          <w:sz w:val="24"/>
          <w:szCs w:val="24"/>
        </w:rPr>
        <w:t>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—характеризовать условия жизни людей в древности;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—рассказывать о значительных событиях древней истории, их участниках;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—рассказывать об исторических личностях Древнего мира (ключевых моментах их биографии, роли в исторических событиях);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—давать краткое описание памятников культуры эпохи первобытности и древнейших цивилизаций.</w:t>
      </w:r>
    </w:p>
    <w:p w:rsidR="00863D44" w:rsidRPr="00F55C14" w:rsidRDefault="00863D44" w:rsidP="002A3298">
      <w:pPr>
        <w:pStyle w:val="11"/>
        <w:numPr>
          <w:ilvl w:val="0"/>
          <w:numId w:val="30"/>
        </w:numPr>
        <w:tabs>
          <w:tab w:val="left" w:pos="567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t>Анализ, объяснение исторических событий, явлений</w:t>
      </w:r>
      <w:r w:rsidRPr="00F55C14">
        <w:rPr>
          <w:sz w:val="24"/>
          <w:szCs w:val="24"/>
        </w:rPr>
        <w:t>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—сравнивать исторические явления, определять их общие черты;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—иллюстрировать общие явления, черты конкретными примерами;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—объяснять причины и следствия важнейших событий древней истории.</w:t>
      </w:r>
    </w:p>
    <w:p w:rsidR="00863D44" w:rsidRPr="00F55C14" w:rsidRDefault="00863D44" w:rsidP="002A3298">
      <w:pPr>
        <w:pStyle w:val="11"/>
        <w:numPr>
          <w:ilvl w:val="0"/>
          <w:numId w:val="30"/>
        </w:numPr>
        <w:tabs>
          <w:tab w:val="left" w:pos="557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t>Рассмотрение исторических версий и оценок,</w:t>
      </w:r>
      <w:r w:rsidRPr="00F55C14">
        <w:rPr>
          <w:sz w:val="24"/>
          <w:szCs w:val="24"/>
        </w:rPr>
        <w:t xml:space="preserve"> определение своего отношения к наиболее значимым событиям и личностям прошлого: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—излагать оценки наиболее значительных событий и личностей древней истории, приводимые в учебной литературе;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—высказывать на уровне эмоциональных оценок отношение к поступкам людей прошлого, к памятникам культуры.</w:t>
      </w:r>
    </w:p>
    <w:p w:rsidR="00863D44" w:rsidRPr="00F55C14" w:rsidRDefault="00863D44" w:rsidP="002A3298">
      <w:pPr>
        <w:pStyle w:val="11"/>
        <w:numPr>
          <w:ilvl w:val="0"/>
          <w:numId w:val="30"/>
        </w:numPr>
        <w:tabs>
          <w:tab w:val="left" w:pos="567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F55C14">
        <w:rPr>
          <w:iCs/>
          <w:sz w:val="24"/>
          <w:szCs w:val="24"/>
        </w:rPr>
        <w:t>Применение исторических знаний: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—раскрывать значение памятников древней истории и культуры, необходимость сохранения их в современном мире;</w:t>
      </w:r>
    </w:p>
    <w:p w:rsidR="00863D44" w:rsidRPr="00F55C14" w:rsidRDefault="00863D44" w:rsidP="002A3298">
      <w:pPr>
        <w:pStyle w:val="11"/>
        <w:ind w:firstLine="709"/>
        <w:contextualSpacing/>
        <w:jc w:val="both"/>
        <w:rPr>
          <w:sz w:val="24"/>
          <w:szCs w:val="24"/>
        </w:rPr>
      </w:pPr>
      <w:r w:rsidRPr="00F55C14">
        <w:rPr>
          <w:sz w:val="24"/>
          <w:szCs w:val="24"/>
        </w:rPr>
        <w:t>—выполнять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070614" w:rsidRPr="00F55C14" w:rsidRDefault="00070614" w:rsidP="00F55C14">
      <w:pPr>
        <w:pStyle w:val="a5"/>
        <w:numPr>
          <w:ilvl w:val="0"/>
          <w:numId w:val="36"/>
        </w:numPr>
        <w:spacing w:line="240" w:lineRule="auto"/>
        <w:jc w:val="center"/>
        <w:rPr>
          <w:rFonts w:cs="Times New Roman"/>
          <w:b/>
          <w:sz w:val="24"/>
          <w:szCs w:val="24"/>
        </w:rPr>
      </w:pPr>
      <w:bookmarkStart w:id="21" w:name="dst100673"/>
      <w:bookmarkEnd w:id="21"/>
      <w:r w:rsidRPr="00F55C14">
        <w:rPr>
          <w:rFonts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070614" w:rsidRPr="00C47646" w:rsidRDefault="00070614" w:rsidP="00070614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C47646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lastRenderedPageBreak/>
        <w:t>Гражданского воспитания.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Патриотического воспитания.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Духовно-нравственного воспитания.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Эстетического воспитания.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Трудового воспитания.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Экологического воспитания.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>Ценности научного познания.</w:t>
      </w:r>
    </w:p>
    <w:p w:rsidR="00070614" w:rsidRPr="00C47646" w:rsidRDefault="00070614" w:rsidP="00070614">
      <w:pPr>
        <w:pStyle w:val="a5"/>
        <w:numPr>
          <w:ilvl w:val="0"/>
          <w:numId w:val="8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C47646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C47646">
        <w:rPr>
          <w:rFonts w:cs="Times New Roman"/>
          <w:sz w:val="24"/>
          <w:szCs w:val="24"/>
        </w:rPr>
        <w:t>обучающегося</w:t>
      </w:r>
      <w:proofErr w:type="gramEnd"/>
      <w:r w:rsidRPr="00C47646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070614" w:rsidRPr="00223062" w:rsidRDefault="00070614" w:rsidP="00070614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C47646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070614" w:rsidRPr="00223062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571" w:type="dxa"/>
        <w:tblLook w:val="04A0" w:firstRow="1" w:lastRow="0" w:firstColumn="1" w:lastColumn="0" w:noHBand="0" w:noVBand="1"/>
      </w:tblPr>
      <w:tblGrid>
        <w:gridCol w:w="561"/>
        <w:gridCol w:w="3022"/>
        <w:gridCol w:w="847"/>
        <w:gridCol w:w="1644"/>
        <w:gridCol w:w="3497"/>
      </w:tblGrid>
      <w:tr w:rsidR="00070614" w:rsidRPr="00223062" w:rsidTr="00070614">
        <w:tc>
          <w:tcPr>
            <w:tcW w:w="561" w:type="dxa"/>
            <w:vAlign w:val="center"/>
          </w:tcPr>
          <w:p w:rsidR="00070614" w:rsidRPr="00223062" w:rsidRDefault="00070614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2306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2306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022" w:type="dxa"/>
            <w:vAlign w:val="center"/>
          </w:tcPr>
          <w:p w:rsidR="00070614" w:rsidRPr="00223062" w:rsidRDefault="00070614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847" w:type="dxa"/>
            <w:vAlign w:val="center"/>
          </w:tcPr>
          <w:p w:rsidR="00070614" w:rsidRPr="00223062" w:rsidRDefault="00070614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1644" w:type="dxa"/>
            <w:vAlign w:val="center"/>
          </w:tcPr>
          <w:p w:rsidR="00070614" w:rsidRPr="00223062" w:rsidRDefault="00070614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3497" w:type="dxa"/>
            <w:vAlign w:val="center"/>
          </w:tcPr>
          <w:p w:rsidR="00070614" w:rsidRPr="00223062" w:rsidRDefault="00070614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1C4F87" w:rsidRPr="00223062" w:rsidTr="00AB792F">
        <w:tc>
          <w:tcPr>
            <w:tcW w:w="561" w:type="dxa"/>
          </w:tcPr>
          <w:p w:rsidR="001C4F87" w:rsidRPr="00223062" w:rsidRDefault="001C4F87" w:rsidP="00B270FD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1C4F87" w:rsidRPr="00223062" w:rsidRDefault="001C4F87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62F2F">
              <w:rPr>
                <w:rFonts w:ascii="Times New Roman" w:eastAsia="Times New Roman" w:hAnsi="Times New Roman" w:cs="Times New Roman"/>
                <w:b/>
                <w:color w:val="000000"/>
                <w:szCs w:val="22"/>
                <w:lang w:bidi="ar-SA"/>
              </w:rPr>
              <w:t>Раздел 1.</w:t>
            </w:r>
            <w:r w:rsidRPr="00462F2F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 </w:t>
            </w:r>
            <w:r w:rsidRPr="00462F2F">
              <w:rPr>
                <w:rFonts w:ascii="Times New Roman" w:eastAsia="Times New Roman" w:hAnsi="Times New Roman" w:cs="Times New Roman"/>
                <w:b/>
                <w:color w:val="000000"/>
                <w:szCs w:val="22"/>
                <w:lang w:bidi="ar-SA"/>
              </w:rPr>
              <w:t>История Древнего мира</w:t>
            </w:r>
          </w:p>
        </w:tc>
        <w:tc>
          <w:tcPr>
            <w:tcW w:w="847" w:type="dxa"/>
          </w:tcPr>
          <w:p w:rsidR="001C4F87" w:rsidRPr="00223062" w:rsidRDefault="001C4F87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</w:tcPr>
          <w:p w:rsidR="001C4F87" w:rsidRPr="00223062" w:rsidRDefault="001C4F87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497" w:type="dxa"/>
            <w:vAlign w:val="center"/>
          </w:tcPr>
          <w:p w:rsidR="001C4F87" w:rsidRDefault="001C4F87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70614" w:rsidRPr="00223062" w:rsidTr="00070614">
        <w:tc>
          <w:tcPr>
            <w:tcW w:w="561" w:type="dxa"/>
          </w:tcPr>
          <w:p w:rsidR="00070614" w:rsidRPr="00223062" w:rsidRDefault="00070614" w:rsidP="00B270FD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070614" w:rsidRPr="00223062" w:rsidRDefault="00462F2F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Раздел 2.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Древний мир. Древний Восток</w:t>
            </w:r>
          </w:p>
        </w:tc>
        <w:tc>
          <w:tcPr>
            <w:tcW w:w="847" w:type="dxa"/>
          </w:tcPr>
          <w:p w:rsidR="00070614" w:rsidRPr="00223062" w:rsidRDefault="00462F2F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4" w:type="dxa"/>
          </w:tcPr>
          <w:p w:rsidR="00070614" w:rsidRPr="00223062" w:rsidRDefault="00B270FD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497" w:type="dxa"/>
          </w:tcPr>
          <w:p w:rsidR="00070614" w:rsidRPr="00223062" w:rsidRDefault="001C4F87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70614" w:rsidRPr="00223062" w:rsidTr="00070614">
        <w:tc>
          <w:tcPr>
            <w:tcW w:w="561" w:type="dxa"/>
          </w:tcPr>
          <w:p w:rsidR="00070614" w:rsidRPr="00223062" w:rsidRDefault="00070614" w:rsidP="00B270FD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070614" w:rsidRPr="00223062" w:rsidRDefault="00462F2F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Раздел 3.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Древняя Греция. Эллинизм</w:t>
            </w:r>
          </w:p>
        </w:tc>
        <w:tc>
          <w:tcPr>
            <w:tcW w:w="847" w:type="dxa"/>
          </w:tcPr>
          <w:p w:rsidR="00070614" w:rsidRPr="00223062" w:rsidRDefault="00DE73C5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4" w:type="dxa"/>
          </w:tcPr>
          <w:p w:rsidR="00070614" w:rsidRPr="00223062" w:rsidRDefault="00B270FD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497" w:type="dxa"/>
          </w:tcPr>
          <w:p w:rsidR="00B270FD" w:rsidRPr="00223062" w:rsidRDefault="001C4F87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https://m.edsoo.ru/7f41393a</w:t>
              </w:r>
            </w:hyperlink>
          </w:p>
        </w:tc>
      </w:tr>
      <w:tr w:rsidR="00070614" w:rsidRPr="00223062" w:rsidTr="00070614">
        <w:tc>
          <w:tcPr>
            <w:tcW w:w="561" w:type="dxa"/>
          </w:tcPr>
          <w:p w:rsidR="00070614" w:rsidRPr="00223062" w:rsidRDefault="00070614" w:rsidP="00B270FD">
            <w:pPr>
              <w:pStyle w:val="a5"/>
              <w:numPr>
                <w:ilvl w:val="0"/>
                <w:numId w:val="9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3022" w:type="dxa"/>
          </w:tcPr>
          <w:p w:rsidR="00070614" w:rsidRPr="00223062" w:rsidRDefault="00462F2F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62F2F">
              <w:rPr>
                <w:rFonts w:ascii="Times New Roman" w:hAnsi="Times New Roman" w:cs="Times New Roman"/>
                <w:b/>
              </w:rPr>
              <w:t>Раздел 4.</w:t>
            </w:r>
            <w:r w:rsidRPr="00462F2F">
              <w:rPr>
                <w:rFonts w:ascii="Times New Roman" w:hAnsi="Times New Roman" w:cs="Times New Roman"/>
              </w:rPr>
              <w:t xml:space="preserve"> </w:t>
            </w:r>
            <w:r w:rsidRPr="00462F2F">
              <w:rPr>
                <w:rFonts w:ascii="Times New Roman" w:hAnsi="Times New Roman" w:cs="Times New Roman"/>
                <w:b/>
              </w:rPr>
              <w:t>Древний Рим</w:t>
            </w:r>
          </w:p>
        </w:tc>
        <w:tc>
          <w:tcPr>
            <w:tcW w:w="847" w:type="dxa"/>
          </w:tcPr>
          <w:p w:rsidR="00070614" w:rsidRPr="00223062" w:rsidRDefault="00DE73C5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44" w:type="dxa"/>
          </w:tcPr>
          <w:p w:rsidR="00070614" w:rsidRPr="00223062" w:rsidRDefault="00B270FD" w:rsidP="00B270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497" w:type="dxa"/>
          </w:tcPr>
          <w:p w:rsidR="00B270FD" w:rsidRPr="00223062" w:rsidRDefault="001C4F87" w:rsidP="00B270F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C4F87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Библиотека ЦОК </w:t>
            </w:r>
            <w:hyperlink r:id="rId20">
              <w:r w:rsidRPr="001C4F87">
                <w:rPr>
                  <w:rFonts w:ascii="Times New Roman" w:eastAsia="Times New Roman" w:hAnsi="Times New Roman" w:cs="Times New Roman"/>
                  <w:color w:val="0000FF"/>
                  <w:sz w:val="22"/>
                  <w:szCs w:val="22"/>
                  <w:u w:val="single"/>
                  <w:lang w:bidi="ar-SA"/>
                </w:rPr>
                <w:t>https://m.edsoo.ru/7f41393a</w:t>
              </w:r>
            </w:hyperlink>
          </w:p>
        </w:tc>
      </w:tr>
    </w:tbl>
    <w:p w:rsidR="00070614" w:rsidRDefault="00070614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B270FD" w:rsidRDefault="00B270FD" w:rsidP="00070614">
      <w:pPr>
        <w:spacing w:line="240" w:lineRule="auto"/>
        <w:contextualSpacing/>
        <w:jc w:val="center"/>
        <w:rPr>
          <w:b/>
        </w:rPr>
      </w:pPr>
    </w:p>
    <w:p w:rsidR="00AA2448" w:rsidRDefault="00AA2448" w:rsidP="00070614">
      <w:pPr>
        <w:spacing w:line="240" w:lineRule="auto"/>
        <w:contextualSpacing/>
        <w:jc w:val="center"/>
        <w:rPr>
          <w:b/>
        </w:rPr>
      </w:pPr>
    </w:p>
    <w:p w:rsidR="00AA2448" w:rsidRDefault="00AA2448" w:rsidP="00070614">
      <w:pPr>
        <w:spacing w:line="240" w:lineRule="auto"/>
        <w:contextualSpacing/>
        <w:jc w:val="center"/>
        <w:rPr>
          <w:b/>
        </w:rPr>
      </w:pPr>
    </w:p>
    <w:p w:rsidR="00AA2448" w:rsidRDefault="00AA2448" w:rsidP="00070614">
      <w:pPr>
        <w:spacing w:line="240" w:lineRule="auto"/>
        <w:contextualSpacing/>
        <w:jc w:val="center"/>
        <w:rPr>
          <w:b/>
        </w:rPr>
      </w:pPr>
    </w:p>
    <w:p w:rsidR="00AA2448" w:rsidRDefault="00AA2448" w:rsidP="00070614">
      <w:pPr>
        <w:spacing w:line="240" w:lineRule="auto"/>
        <w:contextualSpacing/>
        <w:jc w:val="center"/>
        <w:rPr>
          <w:b/>
        </w:rPr>
      </w:pPr>
    </w:p>
    <w:p w:rsidR="00AA2448" w:rsidRDefault="00AA2448" w:rsidP="00070614">
      <w:pPr>
        <w:spacing w:line="240" w:lineRule="auto"/>
        <w:contextualSpacing/>
        <w:jc w:val="center"/>
        <w:rPr>
          <w:b/>
        </w:rPr>
      </w:pPr>
    </w:p>
    <w:p w:rsidR="00AA2448" w:rsidRDefault="00AA2448" w:rsidP="00070614">
      <w:pPr>
        <w:spacing w:line="240" w:lineRule="auto"/>
        <w:contextualSpacing/>
        <w:jc w:val="center"/>
        <w:rPr>
          <w:b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1C4F87" w:rsidP="00070614">
      <w:pPr>
        <w:pStyle w:val="a3"/>
        <w:jc w:val="center"/>
        <w:rPr>
          <w:rFonts w:cs="Times New Roman"/>
          <w:sz w:val="24"/>
          <w:szCs w:val="24"/>
        </w:rPr>
      </w:pPr>
    </w:p>
    <w:p w:rsidR="001C4F87" w:rsidRDefault="00070614" w:rsidP="00070614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 xml:space="preserve">МУНИЦИПАЛЬНОЕ БЮДЖЕТНОЕ ОБЩЕОБРАЗОВАТЕЛЬНОЕ УЧРЕЖДЕНИЕ </w:t>
      </w:r>
    </w:p>
    <w:p w:rsidR="00070614" w:rsidRPr="00DA0D47" w:rsidRDefault="00070614" w:rsidP="00070614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СРЕДНЯЯ ШКОЛА ОЧНОЙ, ОЧНО-ЗАОЧНОЙ, ЗАОЧНОЙ ФОРМ ОБУЧЕНИЯ  №1</w:t>
      </w:r>
    </w:p>
    <w:p w:rsidR="00070614" w:rsidRPr="00DA0D47" w:rsidRDefault="00070614" w:rsidP="00070614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Pr="003D319A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D319A">
        <w:rPr>
          <w:rFonts w:ascii="Times New Roman" w:hAnsi="Times New Roman" w:cs="Times New Roman"/>
          <w:b/>
          <w:sz w:val="48"/>
          <w:szCs w:val="48"/>
        </w:rPr>
        <w:t xml:space="preserve">Календарно-тематическое планирование </w:t>
      </w:r>
    </w:p>
    <w:p w:rsidR="00070614" w:rsidRPr="003D319A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D319A">
        <w:rPr>
          <w:rFonts w:ascii="Times New Roman" w:hAnsi="Times New Roman" w:cs="Times New Roman"/>
          <w:b/>
          <w:sz w:val="48"/>
          <w:szCs w:val="48"/>
        </w:rPr>
        <w:t xml:space="preserve">по </w:t>
      </w:r>
      <w:r w:rsidR="00AA2448" w:rsidRPr="003D319A">
        <w:rPr>
          <w:rFonts w:ascii="Times New Roman" w:hAnsi="Times New Roman" w:cs="Times New Roman"/>
          <w:b/>
          <w:sz w:val="48"/>
          <w:szCs w:val="48"/>
        </w:rPr>
        <w:t>истории</w:t>
      </w:r>
      <w:r w:rsidRPr="003D319A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Pr="00DA0D47" w:rsidRDefault="00070614" w:rsidP="00070614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070614" w:rsidRPr="00DA0D47" w:rsidRDefault="00070614" w:rsidP="00070614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070614" w:rsidRPr="00DA0D47" w:rsidRDefault="00070614" w:rsidP="00070614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070614" w:rsidRPr="00DA0D47" w:rsidRDefault="00070614" w:rsidP="00070614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070614" w:rsidRDefault="00070614" w:rsidP="00070614">
      <w:pPr>
        <w:pStyle w:val="a3"/>
        <w:jc w:val="right"/>
        <w:rPr>
          <w:rFonts w:cs="Times New Roman"/>
          <w:szCs w:val="28"/>
        </w:rPr>
      </w:pPr>
    </w:p>
    <w:p w:rsidR="00070614" w:rsidRPr="00DA0D47" w:rsidRDefault="007C657D" w:rsidP="00070614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приказ № 34 от  29.04. </w:t>
      </w:r>
      <w:r w:rsidR="00070614">
        <w:rPr>
          <w:rFonts w:cs="Times New Roman"/>
          <w:szCs w:val="28"/>
        </w:rPr>
        <w:t>202</w:t>
      </w:r>
      <w:r w:rsidR="002D34F0">
        <w:rPr>
          <w:rFonts w:cs="Times New Roman"/>
          <w:szCs w:val="28"/>
        </w:rPr>
        <w:t>4</w:t>
      </w:r>
      <w:r w:rsidR="00070614">
        <w:rPr>
          <w:rFonts w:cs="Times New Roman"/>
          <w:szCs w:val="28"/>
        </w:rPr>
        <w:t xml:space="preserve"> г.</w:t>
      </w: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Pr="00DA0D47" w:rsidRDefault="00070614" w:rsidP="00070614">
      <w:pPr>
        <w:pStyle w:val="a7"/>
        <w:contextualSpacing/>
        <w:jc w:val="right"/>
        <w:rPr>
          <w:b/>
          <w:sz w:val="22"/>
          <w:szCs w:val="22"/>
        </w:rPr>
      </w:pPr>
    </w:p>
    <w:p w:rsidR="00070614" w:rsidRPr="00DA0D47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Pr="00DA0D47" w:rsidRDefault="00070614" w:rsidP="00070614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070614" w:rsidRDefault="002D34F0" w:rsidP="00070614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Клочков С.И.</w:t>
      </w: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Default="00070614" w:rsidP="00070614">
      <w:pPr>
        <w:pStyle w:val="a7"/>
        <w:contextualSpacing/>
        <w:jc w:val="right"/>
        <w:rPr>
          <w:sz w:val="28"/>
          <w:szCs w:val="28"/>
        </w:rPr>
      </w:pPr>
    </w:p>
    <w:p w:rsidR="00070614" w:rsidRPr="00DA0D47" w:rsidRDefault="00070614" w:rsidP="00070614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2D34F0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2D34F0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:rsidR="00070614" w:rsidRPr="00AA75C6" w:rsidRDefault="00AA2448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История</w:t>
      </w:r>
      <w:r w:rsidR="00070614" w:rsidRPr="00AA75C6">
        <w:rPr>
          <w:rFonts w:ascii="Times New Roman" w:hAnsi="Times New Roman" w:cs="Times New Roman"/>
          <w:b/>
          <w:sz w:val="24"/>
          <w:szCs w:val="24"/>
        </w:rPr>
        <w:t>, 5 класс</w:t>
      </w:r>
    </w:p>
    <w:p w:rsidR="00070614" w:rsidRPr="00AA75C6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75C6">
        <w:rPr>
          <w:rFonts w:ascii="Times New Roman" w:hAnsi="Times New Roman" w:cs="Times New Roman"/>
          <w:sz w:val="24"/>
          <w:szCs w:val="24"/>
        </w:rPr>
        <w:t>202</w:t>
      </w:r>
      <w:r w:rsidR="002D34F0">
        <w:rPr>
          <w:rFonts w:ascii="Times New Roman" w:hAnsi="Times New Roman" w:cs="Times New Roman"/>
          <w:sz w:val="24"/>
          <w:szCs w:val="24"/>
        </w:rPr>
        <w:t>4</w:t>
      </w:r>
      <w:r w:rsidRPr="00AA75C6">
        <w:rPr>
          <w:rFonts w:ascii="Times New Roman" w:hAnsi="Times New Roman" w:cs="Times New Roman"/>
          <w:sz w:val="24"/>
          <w:szCs w:val="24"/>
        </w:rPr>
        <w:t>/2</w:t>
      </w:r>
      <w:r w:rsidR="002D34F0">
        <w:rPr>
          <w:rFonts w:ascii="Times New Roman" w:hAnsi="Times New Roman" w:cs="Times New Roman"/>
          <w:sz w:val="24"/>
          <w:szCs w:val="24"/>
        </w:rPr>
        <w:t>5</w:t>
      </w:r>
      <w:r w:rsidRPr="00AA75C6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070614" w:rsidRPr="00AA75C6" w:rsidRDefault="00070614" w:rsidP="000706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A75C6">
        <w:rPr>
          <w:rFonts w:ascii="Times New Roman" w:hAnsi="Times New Roman" w:cs="Times New Roman"/>
          <w:sz w:val="24"/>
          <w:szCs w:val="24"/>
        </w:rPr>
        <w:t>5-А класс.</w:t>
      </w:r>
    </w:p>
    <w:p w:rsidR="00070614" w:rsidRDefault="00AA2448" w:rsidP="000706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</w:t>
      </w:r>
      <w:r w:rsidR="00070614" w:rsidRPr="00AA75C6">
        <w:rPr>
          <w:rFonts w:ascii="Times New Roman" w:hAnsi="Times New Roman" w:cs="Times New Roman"/>
          <w:sz w:val="24"/>
          <w:szCs w:val="24"/>
        </w:rPr>
        <w:t>: 5-й класс, учебник /</w:t>
      </w:r>
      <w:r>
        <w:rPr>
          <w:rFonts w:ascii="Times New Roman" w:hAnsi="Times New Roman" w:cs="Times New Roman"/>
          <w:sz w:val="24"/>
          <w:szCs w:val="24"/>
        </w:rPr>
        <w:t xml:space="preserve"> Е.В. Саплина,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Немировский</w:t>
      </w:r>
      <w:proofErr w:type="spellEnd"/>
      <w:r w:rsidR="00070614" w:rsidRPr="00AA75C6">
        <w:rPr>
          <w:rFonts w:ascii="Times New Roman" w:hAnsi="Times New Roman" w:cs="Times New Roman"/>
          <w:sz w:val="24"/>
          <w:szCs w:val="24"/>
        </w:rPr>
        <w:t xml:space="preserve"> - М.: Просвещение, 2023 г.   </w:t>
      </w:r>
    </w:p>
    <w:p w:rsidR="00070614" w:rsidRDefault="00070614" w:rsidP="000706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часа в неделю, 68 часов в год;</w:t>
      </w:r>
    </w:p>
    <w:p w:rsidR="00070614" w:rsidRDefault="00070614" w:rsidP="000706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1-е полугодие: 16 недель - 32 часа;</w:t>
      </w:r>
    </w:p>
    <w:p w:rsidR="00070614" w:rsidRPr="00AA75C6" w:rsidRDefault="00070614" w:rsidP="000706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- 36 часов.</w:t>
      </w:r>
    </w:p>
    <w:p w:rsidR="00070614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614" w:rsidRPr="00AB48FF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48F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70614" w:rsidRPr="00AB48FF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Style w:val="a8"/>
        <w:tblW w:w="10616" w:type="dxa"/>
        <w:jc w:val="center"/>
        <w:tblInd w:w="-1268" w:type="dxa"/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850"/>
        <w:gridCol w:w="851"/>
        <w:gridCol w:w="850"/>
        <w:gridCol w:w="851"/>
        <w:gridCol w:w="988"/>
        <w:gridCol w:w="22"/>
      </w:tblGrid>
      <w:tr w:rsidR="00DF03AB" w:rsidRPr="00903EB2" w:rsidTr="001C4F87">
        <w:trPr>
          <w:gridAfter w:val="1"/>
          <w:wAfter w:w="22" w:type="dxa"/>
          <w:jc w:val="center"/>
        </w:trPr>
        <w:tc>
          <w:tcPr>
            <w:tcW w:w="534" w:type="dxa"/>
            <w:vMerge w:val="restart"/>
            <w:vAlign w:val="center"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03EB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903EB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03EB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DF03AB" w:rsidRPr="00903EB2" w:rsidRDefault="00DF03AB" w:rsidP="00AA6D5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03EB2">
              <w:rPr>
                <w:rFonts w:ascii="Times New Roman" w:hAnsi="Times New Roman" w:cs="Times New Roman"/>
                <w:b/>
              </w:rPr>
              <w:t>Тема</w:t>
            </w:r>
            <w:r w:rsidR="00AA6D50">
              <w:rPr>
                <w:rFonts w:ascii="Times New Roman" w:hAnsi="Times New Roman" w:cs="Times New Roman"/>
                <w:b/>
              </w:rPr>
              <w:t xml:space="preserve">  консультации</w:t>
            </w:r>
          </w:p>
        </w:tc>
        <w:tc>
          <w:tcPr>
            <w:tcW w:w="850" w:type="dxa"/>
            <w:vAlign w:val="center"/>
          </w:tcPr>
          <w:p w:rsidR="00DF03AB" w:rsidRPr="00AA6D50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6D50">
              <w:rPr>
                <w:rFonts w:ascii="Times New Roman" w:hAnsi="Times New Roman" w:cs="Times New Roman"/>
                <w:b/>
                <w:sz w:val="18"/>
                <w:szCs w:val="18"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DF03AB" w:rsidRPr="00AA6D50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6D50">
              <w:rPr>
                <w:rFonts w:ascii="Times New Roman" w:hAnsi="Times New Roman" w:cs="Times New Roman"/>
                <w:b/>
                <w:sz w:val="18"/>
                <w:szCs w:val="18"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DF03AB" w:rsidRPr="00AA6D50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6D50">
              <w:rPr>
                <w:rFonts w:ascii="Times New Roman" w:hAnsi="Times New Roman" w:cs="Times New Roman"/>
                <w:b/>
                <w:sz w:val="18"/>
                <w:szCs w:val="18"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DF03AB" w:rsidRPr="00AA6D50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6D50">
              <w:rPr>
                <w:rFonts w:ascii="Times New Roman" w:hAnsi="Times New Roman" w:cs="Times New Roman"/>
                <w:b/>
                <w:sz w:val="18"/>
                <w:szCs w:val="18"/>
              </w:rPr>
              <w:t>Кол-во час. с/</w:t>
            </w:r>
            <w:proofErr w:type="gramStart"/>
            <w:r w:rsidRPr="00AA6D50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988" w:type="dxa"/>
          </w:tcPr>
          <w:p w:rsidR="00DF03AB" w:rsidRPr="00AA6D50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6D50">
              <w:rPr>
                <w:rFonts w:ascii="Times New Roman" w:hAnsi="Times New Roman" w:cs="Times New Roman"/>
                <w:b/>
                <w:sz w:val="18"/>
                <w:szCs w:val="18"/>
              </w:rPr>
              <w:t>Д/з</w:t>
            </w:r>
          </w:p>
        </w:tc>
      </w:tr>
      <w:tr w:rsidR="00DF03AB" w:rsidRPr="00903EB2" w:rsidTr="001C4F87">
        <w:trPr>
          <w:gridAfter w:val="1"/>
          <w:wAfter w:w="22" w:type="dxa"/>
          <w:jc w:val="center"/>
        </w:trPr>
        <w:tc>
          <w:tcPr>
            <w:tcW w:w="534" w:type="dxa"/>
            <w:vMerge/>
          </w:tcPr>
          <w:p w:rsidR="00DF03AB" w:rsidRPr="00903EB2" w:rsidRDefault="00DF03AB" w:rsidP="00114094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Merge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03EB2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1" w:type="dxa"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03EB2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0" w:type="dxa"/>
            <w:vMerge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8" w:type="dxa"/>
          </w:tcPr>
          <w:p w:rsidR="00DF03AB" w:rsidRPr="00903EB2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F03AB" w:rsidP="00AA6D50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03EB2">
              <w:rPr>
                <w:rFonts w:ascii="Times New Roman" w:hAnsi="Times New Roman" w:cs="Times New Roman"/>
                <w:b/>
              </w:rPr>
              <w:t>Вводн</w:t>
            </w:r>
            <w:r w:rsidR="00AA6D50">
              <w:rPr>
                <w:rFonts w:ascii="Times New Roman" w:hAnsi="Times New Roman" w:cs="Times New Roman"/>
                <w:b/>
              </w:rPr>
              <w:t>ая консультация</w:t>
            </w:r>
          </w:p>
        </w:tc>
        <w:tc>
          <w:tcPr>
            <w:tcW w:w="850" w:type="dxa"/>
          </w:tcPr>
          <w:p w:rsidR="00DF03AB" w:rsidRPr="003708BB" w:rsidRDefault="00DF03AB" w:rsidP="003708B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F03AB" w:rsidRPr="003708BB" w:rsidRDefault="00DF03AB" w:rsidP="003708B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DF03AB" w:rsidRPr="003708BB" w:rsidRDefault="00DF03AB" w:rsidP="003708B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708B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11409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DF03AB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F03AB" w:rsidP="00AA6D5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03EB2">
              <w:rPr>
                <w:rFonts w:ascii="Times New Roman" w:hAnsi="Times New Roman" w:cs="Times New Roman"/>
              </w:rPr>
              <w:t>Вводн</w:t>
            </w:r>
            <w:r w:rsidR="00AA6D50">
              <w:rPr>
                <w:rFonts w:ascii="Times New Roman" w:hAnsi="Times New Roman" w:cs="Times New Roman"/>
              </w:rPr>
              <w:t>ая консультация</w:t>
            </w:r>
            <w:r w:rsidR="00462F2F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.</w:t>
            </w:r>
            <w:r w:rsidR="00AA6D50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 xml:space="preserve"> </w:t>
            </w:r>
            <w:r w:rsidR="00462F2F" w:rsidRPr="00462F2F">
              <w:rPr>
                <w:rFonts w:ascii="Times New Roman" w:eastAsia="Times New Roman" w:hAnsi="Times New Roman" w:cs="Times New Roman"/>
                <w:color w:val="000000"/>
                <w:szCs w:val="22"/>
                <w:lang w:bidi="ar-SA"/>
              </w:rPr>
              <w:t>Что изучает история</w:t>
            </w:r>
          </w:p>
        </w:tc>
        <w:tc>
          <w:tcPr>
            <w:tcW w:w="850" w:type="dxa"/>
          </w:tcPr>
          <w:p w:rsidR="00DF03AB" w:rsidRPr="003708BB" w:rsidRDefault="00442AF6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F03AB" w:rsidRPr="003708BB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DF03AB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F03AB">
              <w:rPr>
                <w:rFonts w:ascii="Times New Roman" w:hAnsi="Times New Roman" w:cs="Times New Roman"/>
              </w:rPr>
              <w:t>с. 3-9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E73C5">
              <w:rPr>
                <w:rFonts w:ascii="Times New Roman" w:hAnsi="Times New Roman" w:cs="Times New Roman"/>
                <w:b/>
              </w:rPr>
              <w:t>Раздел 1. История Древнего мира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708B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DF03AB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E73C5">
              <w:rPr>
                <w:rFonts w:ascii="Times New Roman" w:hAnsi="Times New Roman" w:cs="Times New Roman"/>
              </w:rPr>
              <w:t>Историческая хронология. Историческая карта</w:t>
            </w:r>
          </w:p>
        </w:tc>
        <w:tc>
          <w:tcPr>
            <w:tcW w:w="850" w:type="dxa"/>
          </w:tcPr>
          <w:p w:rsidR="00DF03AB" w:rsidRPr="003708BB" w:rsidRDefault="00442AF6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F03AB" w:rsidRPr="003708BB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03AB" w:rsidRPr="00DF03AB">
              <w:rPr>
                <w:rFonts w:ascii="Times New Roman" w:hAnsi="Times New Roman" w:cs="Times New Roman"/>
              </w:rPr>
              <w:t>1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E73C5">
              <w:rPr>
                <w:rFonts w:ascii="Times New Roman" w:hAnsi="Times New Roman" w:cs="Times New Roman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03AB" w:rsidRPr="00DF03AB">
              <w:rPr>
                <w:rFonts w:ascii="Times New Roman" w:hAnsi="Times New Roman" w:cs="Times New Roman"/>
              </w:rPr>
              <w:t>2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E73C5">
              <w:rPr>
                <w:rFonts w:ascii="Times New Roman" w:hAnsi="Times New Roman" w:cs="Times New Roman"/>
              </w:rPr>
              <w:t>От первобытности к цивилизации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03AB" w:rsidRPr="00DF03AB">
              <w:rPr>
                <w:rFonts w:ascii="Times New Roman" w:hAnsi="Times New Roman" w:cs="Times New Roman"/>
              </w:rPr>
              <w:t>3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F03AB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03EB2">
              <w:rPr>
                <w:rFonts w:ascii="Times New Roman" w:hAnsi="Times New Roman" w:cs="Times New Roman"/>
              </w:rPr>
              <w:t>Возникновение земледелия, скотоводства и ремесла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03AB" w:rsidRPr="00DF03AB">
              <w:rPr>
                <w:rFonts w:ascii="Times New Roman" w:hAnsi="Times New Roman" w:cs="Times New Roman"/>
              </w:rPr>
              <w:t>4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F03AB" w:rsidP="00442AF6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</w:t>
            </w:r>
            <w:r w:rsidR="00442AF6">
              <w:rPr>
                <w:rFonts w:ascii="Times New Roman" w:hAnsi="Times New Roman" w:cs="Times New Roman"/>
              </w:rPr>
              <w:t>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AF6">
              <w:rPr>
                <w:rFonts w:ascii="Times New Roman" w:hAnsi="Times New Roman" w:cs="Times New Roman"/>
              </w:rPr>
              <w:t>консультация</w:t>
            </w:r>
            <w:r>
              <w:rPr>
                <w:rFonts w:ascii="Times New Roman" w:hAnsi="Times New Roman" w:cs="Times New Roman"/>
              </w:rPr>
              <w:t xml:space="preserve"> по теме </w:t>
            </w:r>
            <w:r w:rsidR="00DE73C5" w:rsidRPr="00DE73C5">
              <w:rPr>
                <w:rFonts w:ascii="Times New Roman" w:hAnsi="Times New Roman" w:cs="Times New Roman"/>
              </w:rPr>
              <w:t>«История Древнего мира»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DF03AB" w:rsidP="00C342A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E73C5">
              <w:rPr>
                <w:rFonts w:ascii="Times New Roman" w:hAnsi="Times New Roman" w:cs="Times New Roman"/>
                <w:b/>
              </w:rPr>
              <w:t>Раздел 2. Древний мир. Древний Восток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DF03AB" w:rsidP="00C342A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E73C5">
              <w:rPr>
                <w:rFonts w:ascii="Times New Roman" w:hAnsi="Times New Roman" w:cs="Times New Roman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 w:rsidR="00DF03AB" w:rsidRPr="00DF03AB">
              <w:rPr>
                <w:rFonts w:ascii="Times New Roman" w:hAnsi="Times New Roman" w:cs="Times New Roman"/>
              </w:rPr>
              <w:t>5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E73C5">
              <w:rPr>
                <w:rFonts w:ascii="Times New Roman" w:hAnsi="Times New Roman" w:cs="Times New Roman"/>
              </w:rPr>
              <w:t>Возникновение государственной власти.</w:t>
            </w: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03AB" w:rsidRPr="00DF03AB">
              <w:rPr>
                <w:rFonts w:ascii="Times New Roman" w:hAnsi="Times New Roman" w:cs="Times New Roman"/>
              </w:rPr>
              <w:t>6</w:t>
            </w:r>
          </w:p>
        </w:tc>
      </w:tr>
      <w:tr w:rsidR="00DF03AB" w:rsidRPr="00903EB2" w:rsidTr="001C4F87">
        <w:trPr>
          <w:jc w:val="center"/>
        </w:trPr>
        <w:tc>
          <w:tcPr>
            <w:tcW w:w="534" w:type="dxa"/>
          </w:tcPr>
          <w:p w:rsidR="00DF03AB" w:rsidRPr="00903EB2" w:rsidRDefault="00DF03AB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DF03AB" w:rsidRPr="00903EB2" w:rsidRDefault="00DE73C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E73C5">
              <w:rPr>
                <w:rFonts w:ascii="Times New Roman" w:hAnsi="Times New Roman" w:cs="Times New Roman"/>
              </w:rPr>
              <w:t>Управление государством (фараон, вельможи, чиновники)</w:t>
            </w:r>
          </w:p>
        </w:tc>
        <w:tc>
          <w:tcPr>
            <w:tcW w:w="850" w:type="dxa"/>
          </w:tcPr>
          <w:p w:rsidR="00DF03AB" w:rsidRPr="003708BB" w:rsidRDefault="000748E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F03AB" w:rsidRPr="003708BB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F03AB" w:rsidRPr="003708BB" w:rsidRDefault="00DF03AB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F03AB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03AB" w:rsidRPr="00DF03AB">
              <w:rPr>
                <w:rFonts w:ascii="Times New Roman" w:hAnsi="Times New Roman" w:cs="Times New Roman"/>
              </w:rPr>
              <w:t>7</w:t>
            </w:r>
          </w:p>
        </w:tc>
      </w:tr>
      <w:tr w:rsidR="00DE73C5" w:rsidRPr="00903EB2" w:rsidTr="001C4F87">
        <w:trPr>
          <w:jc w:val="center"/>
        </w:trPr>
        <w:tc>
          <w:tcPr>
            <w:tcW w:w="534" w:type="dxa"/>
          </w:tcPr>
          <w:p w:rsidR="00DE73C5" w:rsidRPr="00903EB2" w:rsidRDefault="00DE73C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E73C5" w:rsidRDefault="00DE73C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Условия жизни, положение и повинности населения</w:t>
            </w: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3708BB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E73C5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E73C5" w:rsidRPr="00DF03AB">
              <w:rPr>
                <w:rFonts w:ascii="Times New Roman" w:hAnsi="Times New Roman" w:cs="Times New Roman"/>
              </w:rPr>
              <w:t>8</w:t>
            </w:r>
          </w:p>
        </w:tc>
      </w:tr>
      <w:tr w:rsidR="00DE73C5" w:rsidRPr="00903EB2" w:rsidTr="001C4F87">
        <w:trPr>
          <w:jc w:val="center"/>
        </w:trPr>
        <w:tc>
          <w:tcPr>
            <w:tcW w:w="534" w:type="dxa"/>
          </w:tcPr>
          <w:p w:rsidR="00DE73C5" w:rsidRPr="00903EB2" w:rsidRDefault="00DE73C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E73C5" w:rsidRDefault="00DE73C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Отношения Египта с соседними народами</w:t>
            </w: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3708BB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E73C5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E73C5" w:rsidRPr="00DF03AB">
              <w:rPr>
                <w:rFonts w:ascii="Times New Roman" w:hAnsi="Times New Roman" w:cs="Times New Roman"/>
              </w:rPr>
              <w:t>9</w:t>
            </w:r>
          </w:p>
        </w:tc>
      </w:tr>
      <w:tr w:rsidR="00DE73C5" w:rsidRPr="00903EB2" w:rsidTr="001C4F87">
        <w:trPr>
          <w:jc w:val="center"/>
        </w:trPr>
        <w:tc>
          <w:tcPr>
            <w:tcW w:w="534" w:type="dxa"/>
          </w:tcPr>
          <w:p w:rsidR="00DE73C5" w:rsidRPr="00903EB2" w:rsidRDefault="00DE73C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E73C5" w:rsidRDefault="00DE73C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Религиозные верования египтян</w:t>
            </w: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3708BB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E73C5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E73C5" w:rsidRPr="00DF03AB">
              <w:rPr>
                <w:rFonts w:ascii="Times New Roman" w:hAnsi="Times New Roman" w:cs="Times New Roman"/>
              </w:rPr>
              <w:t>10</w:t>
            </w:r>
          </w:p>
        </w:tc>
      </w:tr>
      <w:tr w:rsidR="00DE73C5" w:rsidRPr="00903EB2" w:rsidTr="001C4F87">
        <w:trPr>
          <w:jc w:val="center"/>
        </w:trPr>
        <w:tc>
          <w:tcPr>
            <w:tcW w:w="534" w:type="dxa"/>
          </w:tcPr>
          <w:p w:rsidR="00DE73C5" w:rsidRPr="00903EB2" w:rsidRDefault="00DE73C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E73C5" w:rsidRDefault="00DE73C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Познания древних египтян</w:t>
            </w: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E73C5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E73C5" w:rsidRPr="00DF03AB">
              <w:rPr>
                <w:rFonts w:ascii="Times New Roman" w:hAnsi="Times New Roman" w:cs="Times New Roman"/>
              </w:rPr>
              <w:t>11</w:t>
            </w:r>
          </w:p>
        </w:tc>
      </w:tr>
      <w:tr w:rsidR="00DE73C5" w:rsidRPr="00903EB2" w:rsidTr="001C4F87">
        <w:trPr>
          <w:jc w:val="center"/>
        </w:trPr>
        <w:tc>
          <w:tcPr>
            <w:tcW w:w="534" w:type="dxa"/>
          </w:tcPr>
          <w:p w:rsidR="00DE73C5" w:rsidRPr="00903EB2" w:rsidRDefault="00DE73C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E73C5" w:rsidRDefault="00DE73C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E73C5" w:rsidRPr="003708BB" w:rsidRDefault="00DE73C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E73C5" w:rsidRPr="00DF03AB" w:rsidRDefault="00AB792F" w:rsidP="00C342A4">
            <w:pPr>
              <w:contextualSpacing/>
            </w:pPr>
            <w:r w:rsidRPr="00AB792F">
              <w:rPr>
                <w:rFonts w:ascii="Times New Roman" w:hAnsi="Times New Roman" w:cs="Times New Roman"/>
              </w:rPr>
              <w:t>§ 11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Древний Вавилон.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AB792F">
            <w:r w:rsidRPr="00BD3500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Ассирия.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7C6205">
            <w:r w:rsidRPr="00BD3500">
              <w:rPr>
                <w:rFonts w:ascii="Times New Roman" w:hAnsi="Times New Roman" w:cs="Times New Roman"/>
              </w:rPr>
              <w:t>§ 1</w:t>
            </w:r>
            <w:r w:rsidR="007C6205">
              <w:rPr>
                <w:rFonts w:ascii="Times New Roman" w:hAnsi="Times New Roman" w:cs="Times New Roman"/>
              </w:rPr>
              <w:t>5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</w:rPr>
              <w:t>Нововавилонское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царство.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7C6205">
            <w:r w:rsidRPr="00BD3500">
              <w:rPr>
                <w:rFonts w:ascii="Times New Roman" w:hAnsi="Times New Roman" w:cs="Times New Roman"/>
              </w:rPr>
              <w:t>§ 1</w:t>
            </w:r>
            <w:r w:rsidR="007C6205">
              <w:rPr>
                <w:rFonts w:ascii="Times New Roman" w:hAnsi="Times New Roman" w:cs="Times New Roman"/>
              </w:rPr>
              <w:t>2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Финикия.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AB792F">
            <w:r w:rsidRPr="00BD3500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7C6205">
            <w:r w:rsidRPr="00BD3500">
              <w:rPr>
                <w:rFonts w:ascii="Times New Roman" w:hAnsi="Times New Roman" w:cs="Times New Roman"/>
              </w:rPr>
              <w:t>§ 1</w:t>
            </w:r>
            <w:r w:rsidR="007C6205">
              <w:rPr>
                <w:rFonts w:ascii="Times New Roman" w:hAnsi="Times New Roman" w:cs="Times New Roman"/>
              </w:rPr>
              <w:t>4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Завоевания персов.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748E4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7C6205">
            <w:r w:rsidRPr="00BD3500">
              <w:rPr>
                <w:rFonts w:ascii="Times New Roman" w:hAnsi="Times New Roman" w:cs="Times New Roman"/>
              </w:rPr>
              <w:t>§ 1</w:t>
            </w:r>
            <w:r w:rsidR="007C6205">
              <w:rPr>
                <w:rFonts w:ascii="Times New Roman" w:hAnsi="Times New Roman" w:cs="Times New Roman"/>
              </w:rPr>
              <w:t>6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Государственное устройство Персидской державы.</w:t>
            </w: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AB792F">
            <w:r w:rsidRPr="00BD3500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00EFE" w:rsidRPr="00903EB2" w:rsidTr="001C4F87">
        <w:trPr>
          <w:jc w:val="center"/>
        </w:trPr>
        <w:tc>
          <w:tcPr>
            <w:tcW w:w="534" w:type="dxa"/>
          </w:tcPr>
          <w:p w:rsidR="00C00EFE" w:rsidRPr="00903EB2" w:rsidRDefault="00C00EFE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00EFE" w:rsidRDefault="00C00EFE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Древняя Индия.</w:t>
            </w:r>
          </w:p>
        </w:tc>
        <w:tc>
          <w:tcPr>
            <w:tcW w:w="850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51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00EFE" w:rsidRPr="00DF03AB" w:rsidRDefault="00C00EFE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03AB">
              <w:rPr>
                <w:rFonts w:ascii="Times New Roman" w:hAnsi="Times New Roman" w:cs="Times New Roman"/>
              </w:rPr>
              <w:t>повт</w:t>
            </w:r>
            <w:proofErr w:type="spellEnd"/>
            <w:r w:rsidRPr="00DF03AB">
              <w:rPr>
                <w:rFonts w:ascii="Times New Roman" w:hAnsi="Times New Roman" w:cs="Times New Roman"/>
              </w:rPr>
              <w:t>.</w:t>
            </w:r>
          </w:p>
        </w:tc>
      </w:tr>
      <w:tr w:rsidR="00C00EFE" w:rsidRPr="00903EB2" w:rsidTr="001C4F87">
        <w:trPr>
          <w:jc w:val="center"/>
        </w:trPr>
        <w:tc>
          <w:tcPr>
            <w:tcW w:w="534" w:type="dxa"/>
          </w:tcPr>
          <w:p w:rsidR="00C00EFE" w:rsidRPr="00903EB2" w:rsidRDefault="00C00EFE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00EFE" w:rsidRDefault="00C00EFE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Религиозные верования и культура древних индийцев.</w:t>
            </w:r>
          </w:p>
        </w:tc>
        <w:tc>
          <w:tcPr>
            <w:tcW w:w="850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1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00EFE" w:rsidRPr="003708BB" w:rsidRDefault="00C00EFE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00EFE" w:rsidRPr="00DF03AB" w:rsidRDefault="00C00EFE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Древний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Китай</w:t>
            </w:r>
            <w:proofErr w:type="gramStart"/>
            <w:r>
              <w:rPr>
                <w:rFonts w:ascii="Times New Roman" w:hAnsi="Times New Roman"/>
                <w:color w:val="000000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</w:rPr>
              <w:t>равление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династии </w:t>
            </w:r>
            <w:proofErr w:type="spellStart"/>
            <w:r>
              <w:rPr>
                <w:rFonts w:ascii="Times New Roman" w:hAnsi="Times New Roman"/>
                <w:color w:val="000000"/>
              </w:rPr>
              <w:t>Хань</w:t>
            </w:r>
            <w:proofErr w:type="spellEnd"/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AB792F">
            <w:r w:rsidRPr="00BD3500">
              <w:rPr>
                <w:rFonts w:ascii="Times New Roman" w:hAnsi="Times New Roman" w:cs="Times New Roman"/>
              </w:rPr>
              <w:t>§ 1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0" w:type="dxa"/>
          </w:tcPr>
          <w:p w:rsidR="00AB792F" w:rsidRPr="003708BB" w:rsidRDefault="00AB792F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7C6205">
            <w:r w:rsidRPr="00525007">
              <w:rPr>
                <w:rFonts w:ascii="Times New Roman" w:hAnsi="Times New Roman" w:cs="Times New Roman"/>
              </w:rPr>
              <w:t>§ 1</w:t>
            </w:r>
            <w:r w:rsidR="007C6205">
              <w:rPr>
                <w:rFonts w:ascii="Times New Roman" w:hAnsi="Times New Roman" w:cs="Times New Roman"/>
              </w:rPr>
              <w:t>9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Pr="00C00EFE" w:rsidRDefault="00AB792F" w:rsidP="00AB792F">
            <w:pPr>
              <w:spacing w:after="0"/>
              <w:ind w:left="135"/>
              <w:rPr>
                <w:b/>
              </w:rPr>
            </w:pPr>
            <w:r w:rsidRPr="00C00EFE">
              <w:rPr>
                <w:rFonts w:ascii="Times New Roman" w:hAnsi="Times New Roman"/>
                <w:b/>
                <w:color w:val="000000"/>
              </w:rPr>
              <w:t>Контрольная работа №1 по теме «Древний Восток»</w:t>
            </w:r>
          </w:p>
        </w:tc>
        <w:tc>
          <w:tcPr>
            <w:tcW w:w="850" w:type="dxa"/>
          </w:tcPr>
          <w:p w:rsidR="00AB792F" w:rsidRPr="003708BB" w:rsidRDefault="00AB792F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Default="00AB792F" w:rsidP="007C6205">
            <w:bookmarkStart w:id="22" w:name="_GoBack"/>
            <w:bookmarkEnd w:id="22"/>
          </w:p>
        </w:tc>
      </w:tr>
      <w:tr w:rsidR="00AB792F" w:rsidRPr="00903EB2" w:rsidTr="001C4F87">
        <w:trPr>
          <w:jc w:val="center"/>
        </w:trPr>
        <w:tc>
          <w:tcPr>
            <w:tcW w:w="10616" w:type="dxa"/>
            <w:gridSpan w:val="8"/>
          </w:tcPr>
          <w:p w:rsidR="00AB792F" w:rsidRPr="00223062" w:rsidRDefault="00AB792F" w:rsidP="00C00EFE">
            <w:pPr>
              <w:tabs>
                <w:tab w:val="left" w:pos="8153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color w:val="000000"/>
              </w:rPr>
              <w:t>Раздел 3.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Древняя Греция. Эллинизм</w:t>
            </w:r>
            <w:r>
              <w:rPr>
                <w:rFonts w:ascii="Times New Roman" w:hAnsi="Times New Roman"/>
                <w:b/>
                <w:color w:val="000000"/>
              </w:rPr>
              <w:tab/>
            </w:r>
            <w:r w:rsidRPr="00C00EFE">
              <w:rPr>
                <w:rFonts w:ascii="Times New Roman" w:hAnsi="Times New Roman"/>
                <w:b/>
                <w:color w:val="000000"/>
              </w:rPr>
              <w:t>20</w:t>
            </w:r>
          </w:p>
        </w:tc>
      </w:tr>
      <w:tr w:rsidR="00AB792F" w:rsidRPr="00903EB2" w:rsidTr="001C4F87">
        <w:trPr>
          <w:jc w:val="center"/>
        </w:trPr>
        <w:tc>
          <w:tcPr>
            <w:tcW w:w="534" w:type="dxa"/>
          </w:tcPr>
          <w:p w:rsidR="00AB792F" w:rsidRPr="00903EB2" w:rsidRDefault="00AB792F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AB792F" w:rsidRDefault="00AB792F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0" w:type="dxa"/>
          </w:tcPr>
          <w:p w:rsidR="00AB792F" w:rsidRPr="003708BB" w:rsidRDefault="00AB792F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AB792F" w:rsidRPr="00DF03AB" w:rsidRDefault="00AB792F" w:rsidP="00AB792F">
            <w:pPr>
              <w:contextualSpacing/>
              <w:jc w:val="center"/>
            </w:pPr>
            <w:r w:rsidRPr="00AB792F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Древнейшие государства Греции.</w:t>
            </w:r>
          </w:p>
        </w:tc>
        <w:tc>
          <w:tcPr>
            <w:tcW w:w="850" w:type="dxa"/>
          </w:tcPr>
          <w:p w:rsidR="007C6205" w:rsidRPr="003708BB" w:rsidRDefault="007C6205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§20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Троянская война.</w:t>
            </w:r>
          </w:p>
        </w:tc>
        <w:tc>
          <w:tcPr>
            <w:tcW w:w="850" w:type="dxa"/>
          </w:tcPr>
          <w:p w:rsidR="007C6205" w:rsidRPr="003708BB" w:rsidRDefault="007C6205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Поэмы Гомера «Илиада» и «Одиссея»</w:t>
            </w:r>
          </w:p>
        </w:tc>
        <w:tc>
          <w:tcPr>
            <w:tcW w:w="850" w:type="dxa"/>
          </w:tcPr>
          <w:p w:rsidR="007C6205" w:rsidRPr="003708BB" w:rsidRDefault="007C6205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0" w:type="dxa"/>
          </w:tcPr>
          <w:p w:rsidR="007C6205" w:rsidRPr="003708BB" w:rsidRDefault="007C6205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Образование городов-государств.</w:t>
            </w:r>
          </w:p>
        </w:tc>
        <w:tc>
          <w:tcPr>
            <w:tcW w:w="850" w:type="dxa"/>
          </w:tcPr>
          <w:p w:rsidR="007C6205" w:rsidRPr="003708BB" w:rsidRDefault="007C6205" w:rsidP="000748E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Великая греческая колонизация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Афины: утверждение демократии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Спарта: основные группы населения, общественное устройство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Греко-персидские войны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Крупные сражения греко-персидских войн и их итоги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Расцвет Афинского государства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§2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Хозяйственная жизнь в древнегреческом обществе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29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Пелопоннесская война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Религия древних греков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Образование и наука в Древней Греции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Искусство и досуг в Древней Греции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33-34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Эллинистические государства Востока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 w:rsidP="007C6205">
            <w:pPr>
              <w:jc w:val="center"/>
            </w:pPr>
            <w:r w:rsidRPr="00867A3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7C6205" w:rsidRPr="00903EB2" w:rsidTr="001C4F87">
        <w:trPr>
          <w:jc w:val="center"/>
        </w:trPr>
        <w:tc>
          <w:tcPr>
            <w:tcW w:w="534" w:type="dxa"/>
          </w:tcPr>
          <w:p w:rsidR="007C6205" w:rsidRPr="00903EB2" w:rsidRDefault="007C620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7C6205" w:rsidRDefault="007C620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C6205" w:rsidRPr="003708BB" w:rsidRDefault="007C620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7C6205" w:rsidRDefault="007C6205"/>
        </w:tc>
      </w:tr>
      <w:tr w:rsidR="00AB792F" w:rsidRPr="00903EB2" w:rsidTr="001C4F87">
        <w:trPr>
          <w:jc w:val="center"/>
        </w:trPr>
        <w:tc>
          <w:tcPr>
            <w:tcW w:w="6204" w:type="dxa"/>
            <w:gridSpan w:val="2"/>
          </w:tcPr>
          <w:p w:rsidR="00AB792F" w:rsidRPr="00223062" w:rsidRDefault="00AB792F" w:rsidP="00AB792F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462F2F">
              <w:rPr>
                <w:rFonts w:ascii="Times New Roman" w:hAnsi="Times New Roman" w:cs="Times New Roman"/>
                <w:b/>
              </w:rPr>
              <w:t>Раздел 4.</w:t>
            </w:r>
            <w:r w:rsidRPr="00462F2F">
              <w:rPr>
                <w:rFonts w:ascii="Times New Roman" w:hAnsi="Times New Roman" w:cs="Times New Roman"/>
              </w:rPr>
              <w:t xml:space="preserve"> </w:t>
            </w:r>
            <w:r w:rsidRPr="00462F2F">
              <w:rPr>
                <w:rFonts w:ascii="Times New Roman" w:hAnsi="Times New Roman" w:cs="Times New Roman"/>
                <w:b/>
              </w:rPr>
              <w:t>Древний Рим</w:t>
            </w:r>
          </w:p>
        </w:tc>
        <w:tc>
          <w:tcPr>
            <w:tcW w:w="850" w:type="dxa"/>
          </w:tcPr>
          <w:p w:rsidR="00AB792F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AB792F" w:rsidRPr="00AA6D50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A6D50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851" w:type="dxa"/>
          </w:tcPr>
          <w:p w:rsidR="00AB792F" w:rsidRPr="003708BB" w:rsidRDefault="00AB792F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0" w:type="dxa"/>
            <w:gridSpan w:val="2"/>
          </w:tcPr>
          <w:p w:rsidR="00AB792F" w:rsidRPr="00DF03AB" w:rsidRDefault="00AB792F" w:rsidP="00DF03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0075" w:rsidRPr="00903EB2" w:rsidTr="001C4F87">
        <w:trPr>
          <w:jc w:val="center"/>
        </w:trPr>
        <w:tc>
          <w:tcPr>
            <w:tcW w:w="534" w:type="dxa"/>
          </w:tcPr>
          <w:p w:rsidR="00D10075" w:rsidRPr="00903EB2" w:rsidRDefault="00D100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10075" w:rsidRDefault="00D100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Природа и население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Апеннинского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полуострова в древности</w:t>
            </w:r>
          </w:p>
        </w:tc>
        <w:tc>
          <w:tcPr>
            <w:tcW w:w="850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851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10075" w:rsidRDefault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D10075" w:rsidRPr="00903EB2" w:rsidTr="001C4F87">
        <w:trPr>
          <w:jc w:val="center"/>
        </w:trPr>
        <w:tc>
          <w:tcPr>
            <w:tcW w:w="534" w:type="dxa"/>
          </w:tcPr>
          <w:p w:rsidR="00D10075" w:rsidRPr="00903EB2" w:rsidRDefault="00D100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D10075" w:rsidRDefault="00D100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Республика римских граждан</w:t>
            </w:r>
          </w:p>
        </w:tc>
        <w:tc>
          <w:tcPr>
            <w:tcW w:w="850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851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10075" w:rsidRPr="003708BB" w:rsidRDefault="00D100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D10075" w:rsidRDefault="00C342A4" w:rsidP="00D10075">
            <w:r w:rsidRPr="00A862FA">
              <w:rPr>
                <w:rFonts w:ascii="Times New Roman" w:hAnsi="Times New Roman" w:cs="Times New Roman"/>
              </w:rPr>
              <w:t>§3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342A4" w:rsidRPr="00903EB2" w:rsidTr="001C4F87">
        <w:trPr>
          <w:jc w:val="center"/>
        </w:trPr>
        <w:tc>
          <w:tcPr>
            <w:tcW w:w="534" w:type="dxa"/>
          </w:tcPr>
          <w:p w:rsidR="00C342A4" w:rsidRPr="00903EB2" w:rsidRDefault="00C342A4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342A4" w:rsidRDefault="00C342A4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Верования древних римлян</w:t>
            </w: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342A4" w:rsidRDefault="00C342A4" w:rsidP="00C342A4">
            <w:r w:rsidRPr="00A862FA">
              <w:rPr>
                <w:rFonts w:ascii="Times New Roman" w:hAnsi="Times New Roman" w:cs="Times New Roman"/>
              </w:rPr>
              <w:t>§3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342A4" w:rsidRPr="00903EB2" w:rsidTr="001C4F87">
        <w:trPr>
          <w:jc w:val="center"/>
        </w:trPr>
        <w:tc>
          <w:tcPr>
            <w:tcW w:w="534" w:type="dxa"/>
          </w:tcPr>
          <w:p w:rsidR="00C342A4" w:rsidRPr="00903EB2" w:rsidRDefault="00C342A4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342A4" w:rsidRDefault="00C342A4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Войны Рима с Карфагеном</w:t>
            </w: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342A4" w:rsidRDefault="00C342A4" w:rsidP="00C342A4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C342A4" w:rsidRPr="00903EB2" w:rsidTr="001C4F87">
        <w:trPr>
          <w:jc w:val="center"/>
        </w:trPr>
        <w:tc>
          <w:tcPr>
            <w:tcW w:w="534" w:type="dxa"/>
          </w:tcPr>
          <w:p w:rsidR="00C342A4" w:rsidRPr="00903EB2" w:rsidRDefault="00C342A4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342A4" w:rsidRDefault="00C342A4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Ганнибал; битва при Каннах</w:t>
            </w: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342A4" w:rsidRDefault="00C342A4" w:rsidP="00C342A4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C342A4" w:rsidRPr="00903EB2" w:rsidTr="001C4F87">
        <w:trPr>
          <w:jc w:val="center"/>
        </w:trPr>
        <w:tc>
          <w:tcPr>
            <w:tcW w:w="534" w:type="dxa"/>
          </w:tcPr>
          <w:p w:rsidR="00C342A4" w:rsidRPr="00903EB2" w:rsidRDefault="00C342A4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342A4" w:rsidRDefault="00C342A4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342A4" w:rsidRDefault="00C342A4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C342A4" w:rsidRPr="00903EB2" w:rsidTr="001C4F87">
        <w:trPr>
          <w:jc w:val="center"/>
        </w:trPr>
        <w:tc>
          <w:tcPr>
            <w:tcW w:w="534" w:type="dxa"/>
          </w:tcPr>
          <w:p w:rsidR="00C342A4" w:rsidRPr="00903EB2" w:rsidRDefault="00C342A4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342A4" w:rsidRDefault="00C342A4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Социально-экономическое развитие поздней Римской республики</w:t>
            </w: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342A4" w:rsidRDefault="009B4E98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C342A4" w:rsidRPr="00903EB2" w:rsidTr="001C4F87">
        <w:trPr>
          <w:jc w:val="center"/>
        </w:trPr>
        <w:tc>
          <w:tcPr>
            <w:tcW w:w="534" w:type="dxa"/>
          </w:tcPr>
          <w:p w:rsidR="00C342A4" w:rsidRPr="00903EB2" w:rsidRDefault="00C342A4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C342A4" w:rsidRDefault="00C342A4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Реформы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Гракхов</w:t>
            </w:r>
            <w:proofErr w:type="spellEnd"/>
            <w:r>
              <w:rPr>
                <w:rFonts w:ascii="Times New Roman" w:hAnsi="Times New Roman"/>
                <w:color w:val="000000"/>
              </w:rPr>
              <w:t>: проекты реформ, мероприятия, итоги</w:t>
            </w: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C342A4" w:rsidRPr="003708BB" w:rsidRDefault="00C342A4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C342A4" w:rsidRDefault="009B4E98" w:rsidP="009279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</w:t>
            </w:r>
            <w:r w:rsidR="00927975">
              <w:rPr>
                <w:rFonts w:ascii="Times New Roman" w:hAnsi="Times New Roman" w:cs="Times New Roman"/>
              </w:rPr>
              <w:t>4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Гражданская война и установление диктатуры Суллы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646738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Гай Юлий Цезарь: путь к власти, диктатура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9279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Борьба между наследниками Цезаря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9542A3">
            <w:r w:rsidRPr="00D10075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1C4F8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 xml:space="preserve">Установление императорской власти 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927975">
            <w:r w:rsidRPr="00D10075">
              <w:rPr>
                <w:rFonts w:ascii="Times New Roman" w:hAnsi="Times New Roman" w:cs="Times New Roman"/>
              </w:rPr>
              <w:t>§4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Императоры Рима: завоеватели и правители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Римская империя: территория, управление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Возникновение и распространение христианства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Император Константин I, перенос столицы в Константинополь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Начало Великого переселения народов. Рим и варвары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D10075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927975" w:rsidRDefault="00927975" w:rsidP="00AB79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</w:rPr>
              <w:t>Римская литература, золотой век поэзии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C342A4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927975" w:rsidRPr="00903EB2" w:rsidRDefault="00927975" w:rsidP="00DF13A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AA6D50">
              <w:rPr>
                <w:rFonts w:ascii="Times New Roman" w:hAnsi="Times New Roman" w:cs="Times New Roman"/>
              </w:rPr>
              <w:t>Развитие наук и искусства в Древнем Риме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Default="00927975" w:rsidP="00C342A4">
            <w:r w:rsidRPr="00A862FA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927975" w:rsidRPr="00903EB2" w:rsidRDefault="00927975" w:rsidP="00AA6D5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Повторительно-обобщающая консультация по теме «Древний Рим»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Pr="00DF03AB" w:rsidRDefault="00927975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F03AB">
              <w:rPr>
                <w:rFonts w:ascii="Times New Roman" w:hAnsi="Times New Roman" w:cs="Times New Roman"/>
              </w:rPr>
              <w:t>записи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927975" w:rsidRPr="00AA6D50" w:rsidRDefault="00927975" w:rsidP="00DF13AB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AA6D50">
              <w:rPr>
                <w:rFonts w:ascii="Times New Roman" w:hAnsi="Times New Roman" w:cs="Times New Roman"/>
                <w:b/>
              </w:rPr>
              <w:t>Итоговая контрольная работа №2 по темам «Древняя Греция», «Древний Рим»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32375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Pr="00DF03AB" w:rsidRDefault="00927975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F03AB">
              <w:rPr>
                <w:rFonts w:ascii="Times New Roman" w:hAnsi="Times New Roman" w:cs="Times New Roman"/>
              </w:rPr>
              <w:t>записи</w:t>
            </w:r>
          </w:p>
        </w:tc>
      </w:tr>
      <w:tr w:rsidR="00927975" w:rsidRPr="00903EB2" w:rsidTr="001C4F87">
        <w:trPr>
          <w:jc w:val="center"/>
        </w:trPr>
        <w:tc>
          <w:tcPr>
            <w:tcW w:w="534" w:type="dxa"/>
          </w:tcPr>
          <w:p w:rsidR="00927975" w:rsidRPr="00903EB2" w:rsidRDefault="00927975" w:rsidP="00114094">
            <w:pPr>
              <w:pStyle w:val="a5"/>
              <w:numPr>
                <w:ilvl w:val="0"/>
                <w:numId w:val="10"/>
              </w:numPr>
              <w:spacing w:line="240" w:lineRule="auto"/>
              <w:ind w:hanging="720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70" w:type="dxa"/>
          </w:tcPr>
          <w:p w:rsidR="00927975" w:rsidRPr="00903EB2" w:rsidRDefault="00927975" w:rsidP="001C4F87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Повторительно-обобщающая консультация за курс «Всеобщая история. История Древнего мира»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50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27975" w:rsidRPr="003708BB" w:rsidRDefault="00927975" w:rsidP="00DF1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708B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0" w:type="dxa"/>
            <w:gridSpan w:val="2"/>
          </w:tcPr>
          <w:p w:rsidR="00927975" w:rsidRPr="00DF03AB" w:rsidRDefault="00927975" w:rsidP="00DF03A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0614" w:rsidRPr="00D209E5" w:rsidRDefault="00070614" w:rsidP="000706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621894" w:rsidRDefault="00621894"/>
    <w:sectPr w:rsidR="00621894" w:rsidSect="00070614">
      <w:footerReference w:type="even" r:id="rId21"/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99" w:rsidRDefault="005E3199">
      <w:pPr>
        <w:spacing w:after="0" w:line="240" w:lineRule="auto"/>
      </w:pPr>
      <w:r>
        <w:separator/>
      </w:r>
    </w:p>
  </w:endnote>
  <w:endnote w:type="continuationSeparator" w:id="0">
    <w:p w:rsidR="005E3199" w:rsidRDefault="005E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2A4" w:rsidRDefault="00C342A4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440690</wp:posOffset>
              </wp:positionH>
              <wp:positionV relativeFrom="page">
                <wp:posOffset>7165340</wp:posOffset>
              </wp:positionV>
              <wp:extent cx="4053840" cy="131445"/>
              <wp:effectExtent l="0" t="0" r="0" b="0"/>
              <wp:wrapNone/>
              <wp:docPr id="51" name="Shape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3840" cy="1314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342A4" w:rsidRDefault="00C342A4">
                          <w:pPr>
                            <w:pStyle w:val="23"/>
                            <w:tabs>
                              <w:tab w:val="right" w:pos="6384"/>
                            </w:tabs>
                            <w:rPr>
                              <w:sz w:val="15"/>
                              <w:szCs w:val="15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Pr="009E5634">
                            <w:rPr>
                              <w:rFonts w:ascii="Arial" w:eastAsia="Arial" w:hAnsi="Arial" w:cs="Arial"/>
                              <w:b/>
                              <w:bCs/>
                              <w:noProof/>
                              <w:color w:val="231E20"/>
                              <w:sz w:val="18"/>
                              <w:szCs w:val="18"/>
                            </w:rPr>
                            <w:t>540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231E20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color w:val="231E20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color w:val="231E20"/>
                              <w:sz w:val="15"/>
                              <w:szCs w:val="15"/>
                            </w:rPr>
                            <w:t>Примерная рабочая программа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1" o:spid="_x0000_s1026" type="#_x0000_t202" style="position:absolute;margin-left:34.7pt;margin-top:564.2pt;width:319.2pt;height:10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" filled="f" stroked="f">
              <v:path arrowok="t"/>
              <v:textbox style="mso-fit-shape-to-text:t" inset="0,0,0,0">
                <w:txbxContent>
                  <w:p w:rsidR="00C342A4" w:rsidRDefault="00C342A4">
                    <w:pPr>
                      <w:pStyle w:val="23"/>
                      <w:tabs>
                        <w:tab w:val="right" w:pos="6384"/>
                      </w:tabs>
                      <w:rPr>
                        <w:sz w:val="15"/>
                        <w:szCs w:val="15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Pr="009E5634">
                      <w:rPr>
                        <w:rFonts w:ascii="Arial" w:eastAsia="Arial" w:hAnsi="Arial" w:cs="Arial"/>
                        <w:b/>
                        <w:bCs/>
                        <w:noProof/>
                        <w:color w:val="231E20"/>
                        <w:sz w:val="18"/>
                        <w:szCs w:val="18"/>
                      </w:rPr>
                      <w:t>540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231E20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bCs/>
                        <w:color w:val="231E20"/>
                        <w:sz w:val="18"/>
                        <w:szCs w:val="18"/>
                      </w:rPr>
                      <w:tab/>
                    </w:r>
                    <w:r>
                      <w:rPr>
                        <w:rFonts w:ascii="Arial" w:eastAsia="Arial" w:hAnsi="Arial" w:cs="Arial"/>
                        <w:color w:val="231E20"/>
                        <w:sz w:val="15"/>
                        <w:szCs w:val="15"/>
                      </w:rPr>
                      <w:t>Примерная рабочая программа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2A4" w:rsidRDefault="00C342A4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99" w:rsidRDefault="005E3199">
      <w:pPr>
        <w:spacing w:after="0" w:line="240" w:lineRule="auto"/>
      </w:pPr>
      <w:r>
        <w:separator/>
      </w:r>
    </w:p>
  </w:footnote>
  <w:footnote w:type="continuationSeparator" w:id="0">
    <w:p w:rsidR="005E3199" w:rsidRDefault="005E3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9220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A1DAC"/>
    <w:multiLevelType w:val="multilevel"/>
    <w:tmpl w:val="F0F6A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222BE4"/>
    <w:multiLevelType w:val="hybridMultilevel"/>
    <w:tmpl w:val="03AADBB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7B94394"/>
    <w:multiLevelType w:val="hybridMultilevel"/>
    <w:tmpl w:val="9E62B38C"/>
    <w:lvl w:ilvl="0" w:tplc="50E00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30B4E"/>
    <w:multiLevelType w:val="multilevel"/>
    <w:tmpl w:val="D2CA4BC6"/>
    <w:lvl w:ilvl="0">
      <w:start w:val="53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AC7BA9"/>
    <w:multiLevelType w:val="multilevel"/>
    <w:tmpl w:val="D0E80EB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E44C40"/>
    <w:multiLevelType w:val="multilevel"/>
    <w:tmpl w:val="E54659E4"/>
    <w:lvl w:ilvl="0">
      <w:start w:val="1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8425A0"/>
    <w:multiLevelType w:val="hybridMultilevel"/>
    <w:tmpl w:val="4EBE64DA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650B7B"/>
    <w:multiLevelType w:val="hybridMultilevel"/>
    <w:tmpl w:val="2778B104"/>
    <w:lvl w:ilvl="0" w:tplc="50E00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C285B"/>
    <w:multiLevelType w:val="hybridMultilevel"/>
    <w:tmpl w:val="CEAA0F6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A874F2"/>
    <w:multiLevelType w:val="hybridMultilevel"/>
    <w:tmpl w:val="83B42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0A70"/>
    <w:multiLevelType w:val="multilevel"/>
    <w:tmpl w:val="2578C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503205"/>
    <w:multiLevelType w:val="multilevel"/>
    <w:tmpl w:val="71148086"/>
    <w:lvl w:ilvl="0">
      <w:start w:val="47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D7579A"/>
    <w:multiLevelType w:val="hybridMultilevel"/>
    <w:tmpl w:val="D0DAC84E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40433C9"/>
    <w:multiLevelType w:val="multilevel"/>
    <w:tmpl w:val="C4D84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07750A"/>
    <w:multiLevelType w:val="hybridMultilevel"/>
    <w:tmpl w:val="9800C9FA"/>
    <w:lvl w:ilvl="0" w:tplc="A60461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3683BC">
      <w:start w:val="1"/>
      <w:numFmt w:val="lowerLetter"/>
      <w:lvlText w:val="%2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38D10E">
      <w:start w:val="1"/>
      <w:numFmt w:val="decimal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701646">
      <w:start w:val="1"/>
      <w:numFmt w:val="decimal"/>
      <w:lvlText w:val="%4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362198">
      <w:start w:val="1"/>
      <w:numFmt w:val="lowerLetter"/>
      <w:lvlText w:val="%5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7001AA">
      <w:start w:val="1"/>
      <w:numFmt w:val="lowerRoman"/>
      <w:lvlText w:val="%6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662D56E">
      <w:start w:val="1"/>
      <w:numFmt w:val="decimal"/>
      <w:lvlText w:val="%7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82B054">
      <w:start w:val="1"/>
      <w:numFmt w:val="lowerLetter"/>
      <w:lvlText w:val="%8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1020F4">
      <w:start w:val="1"/>
      <w:numFmt w:val="lowerRoman"/>
      <w:lvlText w:val="%9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001F03"/>
    <w:multiLevelType w:val="hybridMultilevel"/>
    <w:tmpl w:val="BA74A69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0467F33"/>
    <w:multiLevelType w:val="hybridMultilevel"/>
    <w:tmpl w:val="43962A5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5F2C35"/>
    <w:multiLevelType w:val="hybridMultilevel"/>
    <w:tmpl w:val="1624A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0B0B21"/>
    <w:multiLevelType w:val="hybridMultilevel"/>
    <w:tmpl w:val="BB1E1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466DB"/>
    <w:multiLevelType w:val="multilevel"/>
    <w:tmpl w:val="79A674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4D0B55"/>
    <w:multiLevelType w:val="hybridMultilevel"/>
    <w:tmpl w:val="C19AD8FE"/>
    <w:lvl w:ilvl="0" w:tplc="4B1A71FA">
      <w:start w:val="1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B63AE6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469E26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2C224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98258C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62EAE8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ECED8E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4C3438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5886540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B2518FC"/>
    <w:multiLevelType w:val="hybridMultilevel"/>
    <w:tmpl w:val="C1EC0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86198"/>
    <w:multiLevelType w:val="multilevel"/>
    <w:tmpl w:val="A57ADA18"/>
    <w:lvl w:ilvl="0">
      <w:start w:val="26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9B00B2"/>
    <w:multiLevelType w:val="hybridMultilevel"/>
    <w:tmpl w:val="DC462552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B74DD8"/>
    <w:multiLevelType w:val="hybridMultilevel"/>
    <w:tmpl w:val="505E7F80"/>
    <w:lvl w:ilvl="0" w:tplc="E54882EC">
      <w:start w:val="12"/>
      <w:numFmt w:val="decimal"/>
      <w:lvlText w:val="%1)"/>
      <w:lvlJc w:val="left"/>
      <w:pPr>
        <w:ind w:left="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08F34C">
      <w:start w:val="1"/>
      <w:numFmt w:val="lowerLetter"/>
      <w:lvlText w:val="%2"/>
      <w:lvlJc w:val="left"/>
      <w:pPr>
        <w:ind w:left="1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0C8D06">
      <w:start w:val="1"/>
      <w:numFmt w:val="lowerRoman"/>
      <w:lvlText w:val="%3"/>
      <w:lvlJc w:val="left"/>
      <w:pPr>
        <w:ind w:left="2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302B56">
      <w:start w:val="1"/>
      <w:numFmt w:val="decimal"/>
      <w:lvlText w:val="%4"/>
      <w:lvlJc w:val="left"/>
      <w:pPr>
        <w:ind w:left="3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23837BE">
      <w:start w:val="1"/>
      <w:numFmt w:val="lowerLetter"/>
      <w:lvlText w:val="%5"/>
      <w:lvlJc w:val="left"/>
      <w:pPr>
        <w:ind w:left="4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50A104">
      <w:start w:val="1"/>
      <w:numFmt w:val="lowerRoman"/>
      <w:lvlText w:val="%6"/>
      <w:lvlJc w:val="left"/>
      <w:pPr>
        <w:ind w:left="4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30A3C0">
      <w:start w:val="1"/>
      <w:numFmt w:val="decimal"/>
      <w:lvlText w:val="%7"/>
      <w:lvlJc w:val="left"/>
      <w:pPr>
        <w:ind w:left="5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EABEBA">
      <w:start w:val="1"/>
      <w:numFmt w:val="lowerLetter"/>
      <w:lvlText w:val="%8"/>
      <w:lvlJc w:val="left"/>
      <w:pPr>
        <w:ind w:left="6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754555E">
      <w:start w:val="1"/>
      <w:numFmt w:val="lowerRoman"/>
      <w:lvlText w:val="%9"/>
      <w:lvlJc w:val="left"/>
      <w:pPr>
        <w:ind w:left="6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33B44B1"/>
    <w:multiLevelType w:val="hybridMultilevel"/>
    <w:tmpl w:val="C62E7F7C"/>
    <w:lvl w:ilvl="0" w:tplc="9AC0224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A0E778">
      <w:start w:val="1"/>
      <w:numFmt w:val="lowerLetter"/>
      <w:lvlText w:val="%2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1A064A">
      <w:start w:val="1"/>
      <w:numFmt w:val="decimal"/>
      <w:lvlRestart w:val="0"/>
      <w:lvlText w:val="%3)"/>
      <w:lvlJc w:val="left"/>
      <w:pPr>
        <w:ind w:left="1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867DBC">
      <w:start w:val="1"/>
      <w:numFmt w:val="decimal"/>
      <w:lvlText w:val="%4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8AF69A">
      <w:start w:val="1"/>
      <w:numFmt w:val="lowerLetter"/>
      <w:lvlText w:val="%5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6399C">
      <w:start w:val="1"/>
      <w:numFmt w:val="lowerRoman"/>
      <w:lvlText w:val="%6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D230FC">
      <w:start w:val="1"/>
      <w:numFmt w:val="decimal"/>
      <w:lvlText w:val="%7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D41D6E">
      <w:start w:val="1"/>
      <w:numFmt w:val="lowerLetter"/>
      <w:lvlText w:val="%8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8067B4">
      <w:start w:val="1"/>
      <w:numFmt w:val="lowerRoman"/>
      <w:lvlText w:val="%9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5361711A"/>
    <w:multiLevelType w:val="multilevel"/>
    <w:tmpl w:val="993899F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FF73E6"/>
    <w:multiLevelType w:val="hybridMultilevel"/>
    <w:tmpl w:val="02FCBA64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CC7C03"/>
    <w:multiLevelType w:val="hybridMultilevel"/>
    <w:tmpl w:val="92204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F12C0F"/>
    <w:multiLevelType w:val="multilevel"/>
    <w:tmpl w:val="EB0E01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D055E0"/>
    <w:multiLevelType w:val="hybridMultilevel"/>
    <w:tmpl w:val="42227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32380E"/>
    <w:multiLevelType w:val="hybridMultilevel"/>
    <w:tmpl w:val="565A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92A4F"/>
    <w:multiLevelType w:val="hybridMultilevel"/>
    <w:tmpl w:val="B6F697BE"/>
    <w:lvl w:ilvl="0" w:tplc="D40EB874">
      <w:start w:val="6"/>
      <w:numFmt w:val="decimal"/>
      <w:lvlText w:val="%1)"/>
      <w:lvlJc w:val="left"/>
      <w:pPr>
        <w:ind w:left="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1888CA">
      <w:start w:val="1"/>
      <w:numFmt w:val="lowerLetter"/>
      <w:lvlText w:val="%2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4294B8">
      <w:start w:val="1"/>
      <w:numFmt w:val="lowerRoman"/>
      <w:lvlText w:val="%3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3AF5FC">
      <w:start w:val="1"/>
      <w:numFmt w:val="decimal"/>
      <w:lvlText w:val="%4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EEA20F4">
      <w:start w:val="1"/>
      <w:numFmt w:val="lowerLetter"/>
      <w:lvlText w:val="%5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707FCA">
      <w:start w:val="1"/>
      <w:numFmt w:val="lowerRoman"/>
      <w:lvlText w:val="%6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DCFDE0">
      <w:start w:val="1"/>
      <w:numFmt w:val="decimal"/>
      <w:lvlText w:val="%7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0489CA">
      <w:start w:val="1"/>
      <w:numFmt w:val="lowerLetter"/>
      <w:lvlText w:val="%8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FD45D0A">
      <w:start w:val="1"/>
      <w:numFmt w:val="lowerRoman"/>
      <w:lvlText w:val="%9"/>
      <w:lvlJc w:val="left"/>
      <w:pPr>
        <w:ind w:left="6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7027472"/>
    <w:multiLevelType w:val="multilevel"/>
    <w:tmpl w:val="FFF28A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6E76A9"/>
    <w:multiLevelType w:val="hybridMultilevel"/>
    <w:tmpl w:val="0B422796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CE6DE8"/>
    <w:multiLevelType w:val="multilevel"/>
    <w:tmpl w:val="532C15C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494C0D"/>
    <w:multiLevelType w:val="hybridMultilevel"/>
    <w:tmpl w:val="A8926FBC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848243F"/>
    <w:multiLevelType w:val="multilevel"/>
    <w:tmpl w:val="7A4C2B28"/>
    <w:lvl w:ilvl="0">
      <w:start w:val="8"/>
      <w:numFmt w:val="decimal"/>
      <w:lvlText w:val="§ 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3B1617"/>
    <w:multiLevelType w:val="hybridMultilevel"/>
    <w:tmpl w:val="1396BCE0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B02562"/>
    <w:multiLevelType w:val="hybridMultilevel"/>
    <w:tmpl w:val="C19644D8"/>
    <w:lvl w:ilvl="0" w:tplc="50E006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E9563BC"/>
    <w:multiLevelType w:val="multilevel"/>
    <w:tmpl w:val="F52EA1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2749C5"/>
    <w:multiLevelType w:val="hybridMultilevel"/>
    <w:tmpl w:val="4DEE213C"/>
    <w:lvl w:ilvl="0" w:tplc="C42C473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28"/>
  </w:num>
  <w:num w:numId="3">
    <w:abstractNumId w:val="42"/>
  </w:num>
  <w:num w:numId="4">
    <w:abstractNumId w:val="33"/>
  </w:num>
  <w:num w:numId="5">
    <w:abstractNumId w:val="20"/>
  </w:num>
  <w:num w:numId="6">
    <w:abstractNumId w:val="21"/>
  </w:num>
  <w:num w:numId="7">
    <w:abstractNumId w:val="32"/>
  </w:num>
  <w:num w:numId="8">
    <w:abstractNumId w:val="16"/>
  </w:num>
  <w:num w:numId="9">
    <w:abstractNumId w:val="0"/>
  </w:num>
  <w:num w:numId="10">
    <w:abstractNumId w:val="30"/>
  </w:num>
  <w:num w:numId="11">
    <w:abstractNumId w:val="40"/>
  </w:num>
  <w:num w:numId="12">
    <w:abstractNumId w:val="17"/>
  </w:num>
  <w:num w:numId="13">
    <w:abstractNumId w:val="41"/>
  </w:num>
  <w:num w:numId="14">
    <w:abstractNumId w:val="13"/>
  </w:num>
  <w:num w:numId="15">
    <w:abstractNumId w:val="25"/>
  </w:num>
  <w:num w:numId="16">
    <w:abstractNumId w:val="18"/>
  </w:num>
  <w:num w:numId="17">
    <w:abstractNumId w:val="7"/>
  </w:num>
  <w:num w:numId="18">
    <w:abstractNumId w:val="29"/>
  </w:num>
  <w:num w:numId="19">
    <w:abstractNumId w:val="38"/>
  </w:num>
  <w:num w:numId="20">
    <w:abstractNumId w:val="36"/>
  </w:num>
  <w:num w:numId="21">
    <w:abstractNumId w:val="9"/>
  </w:num>
  <w:num w:numId="22">
    <w:abstractNumId w:val="2"/>
  </w:num>
  <w:num w:numId="23">
    <w:abstractNumId w:val="15"/>
  </w:num>
  <w:num w:numId="24">
    <w:abstractNumId w:val="27"/>
  </w:num>
  <w:num w:numId="25">
    <w:abstractNumId w:val="22"/>
  </w:num>
  <w:num w:numId="26">
    <w:abstractNumId w:val="34"/>
  </w:num>
  <w:num w:numId="27">
    <w:abstractNumId w:val="26"/>
  </w:num>
  <w:num w:numId="28">
    <w:abstractNumId w:val="19"/>
  </w:num>
  <w:num w:numId="29">
    <w:abstractNumId w:val="11"/>
  </w:num>
  <w:num w:numId="30">
    <w:abstractNumId w:val="5"/>
  </w:num>
  <w:num w:numId="31">
    <w:abstractNumId w:val="1"/>
  </w:num>
  <w:num w:numId="32">
    <w:abstractNumId w:val="35"/>
  </w:num>
  <w:num w:numId="33">
    <w:abstractNumId w:val="14"/>
  </w:num>
  <w:num w:numId="34">
    <w:abstractNumId w:val="31"/>
  </w:num>
  <w:num w:numId="35">
    <w:abstractNumId w:val="10"/>
  </w:num>
  <w:num w:numId="36">
    <w:abstractNumId w:val="43"/>
  </w:num>
  <w:num w:numId="37">
    <w:abstractNumId w:val="23"/>
  </w:num>
  <w:num w:numId="38">
    <w:abstractNumId w:val="6"/>
  </w:num>
  <w:num w:numId="39">
    <w:abstractNumId w:val="39"/>
  </w:num>
  <w:num w:numId="40">
    <w:abstractNumId w:val="8"/>
  </w:num>
  <w:num w:numId="41">
    <w:abstractNumId w:val="24"/>
  </w:num>
  <w:num w:numId="42">
    <w:abstractNumId w:val="12"/>
  </w:num>
  <w:num w:numId="43">
    <w:abstractNumId w:val="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469"/>
    <w:rsid w:val="00070614"/>
    <w:rsid w:val="000748E4"/>
    <w:rsid w:val="000907FD"/>
    <w:rsid w:val="00114094"/>
    <w:rsid w:val="00141AF5"/>
    <w:rsid w:val="001C4F87"/>
    <w:rsid w:val="002A3298"/>
    <w:rsid w:val="002D34F0"/>
    <w:rsid w:val="0032526E"/>
    <w:rsid w:val="0035051A"/>
    <w:rsid w:val="003708BB"/>
    <w:rsid w:val="003D319A"/>
    <w:rsid w:val="00442AF6"/>
    <w:rsid w:val="00460CA2"/>
    <w:rsid w:val="00462F2F"/>
    <w:rsid w:val="00491B46"/>
    <w:rsid w:val="00496627"/>
    <w:rsid w:val="004E5469"/>
    <w:rsid w:val="005E3199"/>
    <w:rsid w:val="00621894"/>
    <w:rsid w:val="006312CE"/>
    <w:rsid w:val="006D79DE"/>
    <w:rsid w:val="006E33F4"/>
    <w:rsid w:val="007C6205"/>
    <w:rsid w:val="007C657D"/>
    <w:rsid w:val="008127A1"/>
    <w:rsid w:val="008150EC"/>
    <w:rsid w:val="00824802"/>
    <w:rsid w:val="00863D44"/>
    <w:rsid w:val="00903EB2"/>
    <w:rsid w:val="00927975"/>
    <w:rsid w:val="009542A3"/>
    <w:rsid w:val="0096376A"/>
    <w:rsid w:val="009B4E98"/>
    <w:rsid w:val="00AA2448"/>
    <w:rsid w:val="00AA6D50"/>
    <w:rsid w:val="00AB792F"/>
    <w:rsid w:val="00B16B19"/>
    <w:rsid w:val="00B270FD"/>
    <w:rsid w:val="00B342A8"/>
    <w:rsid w:val="00BA5F72"/>
    <w:rsid w:val="00BB2A58"/>
    <w:rsid w:val="00BE17B5"/>
    <w:rsid w:val="00C00EFE"/>
    <w:rsid w:val="00C342A4"/>
    <w:rsid w:val="00CA67CA"/>
    <w:rsid w:val="00CF06D9"/>
    <w:rsid w:val="00D10075"/>
    <w:rsid w:val="00D91B9A"/>
    <w:rsid w:val="00DE73C5"/>
    <w:rsid w:val="00DF03AB"/>
    <w:rsid w:val="00DF13AB"/>
    <w:rsid w:val="00F32375"/>
    <w:rsid w:val="00F55C14"/>
    <w:rsid w:val="00F74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1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6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706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70614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63D4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61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07061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070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070614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070614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070614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0706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7061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07061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07061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070614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070614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unhideWhenUsed/>
    <w:rsid w:val="0007061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070614"/>
    <w:rPr>
      <w:sz w:val="20"/>
      <w:szCs w:val="20"/>
    </w:rPr>
  </w:style>
  <w:style w:type="character" w:styleId="ae">
    <w:name w:val="endnote reference"/>
    <w:basedOn w:val="a0"/>
    <w:uiPriority w:val="99"/>
    <w:unhideWhenUsed/>
    <w:rsid w:val="00070614"/>
    <w:rPr>
      <w:vertAlign w:val="superscript"/>
    </w:rPr>
  </w:style>
  <w:style w:type="paragraph" w:styleId="af">
    <w:name w:val="Body Text"/>
    <w:basedOn w:val="a"/>
    <w:link w:val="af0"/>
    <w:rsid w:val="0007061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070614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4">
    <w:name w:val="Без интервала Знак"/>
    <w:basedOn w:val="a0"/>
    <w:link w:val="a3"/>
    <w:uiPriority w:val="1"/>
    <w:rsid w:val="00070614"/>
    <w:rPr>
      <w:rFonts w:ascii="Times New Roman" w:hAnsi="Times New Roman"/>
      <w:sz w:val="28"/>
    </w:rPr>
  </w:style>
  <w:style w:type="paragraph" w:customStyle="1" w:styleId="af1">
    <w:name w:val="Подзаг"/>
    <w:basedOn w:val="a"/>
    <w:qFormat/>
    <w:rsid w:val="00863D44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semiHidden/>
    <w:rsid w:val="00863D4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 Знак"/>
    <w:basedOn w:val="a"/>
    <w:rsid w:val="00863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стиль2"/>
    <w:basedOn w:val="a"/>
    <w:rsid w:val="00863D4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f3">
    <w:name w:val="Body Text Indent"/>
    <w:basedOn w:val="a"/>
    <w:link w:val="af4"/>
    <w:rsid w:val="00863D44"/>
    <w:pPr>
      <w:spacing w:after="0" w:line="240" w:lineRule="auto"/>
      <w:ind w:left="710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863D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Strong"/>
    <w:qFormat/>
    <w:rsid w:val="00863D44"/>
    <w:rPr>
      <w:b/>
      <w:bCs/>
    </w:rPr>
  </w:style>
  <w:style w:type="character" w:styleId="af6">
    <w:name w:val="Emphasis"/>
    <w:qFormat/>
    <w:rsid w:val="00863D44"/>
    <w:rPr>
      <w:i/>
      <w:iCs/>
    </w:rPr>
  </w:style>
  <w:style w:type="paragraph" w:customStyle="1" w:styleId="12">
    <w:name w:val="Текст1"/>
    <w:basedOn w:val="a"/>
    <w:rsid w:val="00863D4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7">
    <w:name w:val="footnote text"/>
    <w:basedOn w:val="a"/>
    <w:link w:val="af8"/>
    <w:uiPriority w:val="99"/>
    <w:rsid w:val="0086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rsid w:val="00863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rsid w:val="00863D44"/>
    <w:rPr>
      <w:vertAlign w:val="superscript"/>
    </w:rPr>
  </w:style>
  <w:style w:type="paragraph" w:styleId="afa">
    <w:name w:val="header"/>
    <w:basedOn w:val="a"/>
    <w:link w:val="afb"/>
    <w:uiPriority w:val="99"/>
    <w:rsid w:val="00863D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Верхний колонтитул Знак"/>
    <w:basedOn w:val="a0"/>
    <w:link w:val="afa"/>
    <w:uiPriority w:val="99"/>
    <w:rsid w:val="00863D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c">
    <w:name w:val="Знак"/>
    <w:basedOn w:val="a"/>
    <w:rsid w:val="00863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1">
    <w:name w:val="c1"/>
    <w:basedOn w:val="a0"/>
    <w:rsid w:val="00863D44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6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3">
    <w:name w:val="c3"/>
    <w:basedOn w:val="a0"/>
    <w:rsid w:val="00863D44"/>
  </w:style>
  <w:style w:type="paragraph" w:customStyle="1" w:styleId="afd">
    <w:name w:val="Новый"/>
    <w:basedOn w:val="a"/>
    <w:rsid w:val="00863D4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863D44"/>
  </w:style>
  <w:style w:type="paragraph" w:styleId="afe">
    <w:name w:val="Balloon Text"/>
    <w:basedOn w:val="a"/>
    <w:link w:val="aff"/>
    <w:uiPriority w:val="99"/>
    <w:rsid w:val="00863D4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uiPriority w:val="99"/>
    <w:rsid w:val="00863D4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0">
    <w:name w:val="Сноска_"/>
    <w:link w:val="aff1"/>
    <w:rsid w:val="00863D44"/>
    <w:rPr>
      <w:color w:val="231E20"/>
      <w:sz w:val="18"/>
      <w:szCs w:val="18"/>
    </w:rPr>
  </w:style>
  <w:style w:type="paragraph" w:customStyle="1" w:styleId="aff1">
    <w:name w:val="Сноска"/>
    <w:basedOn w:val="a"/>
    <w:link w:val="aff0"/>
    <w:rsid w:val="00863D44"/>
    <w:pPr>
      <w:widowControl w:val="0"/>
      <w:spacing w:after="0" w:line="223" w:lineRule="auto"/>
      <w:ind w:left="240" w:hanging="240"/>
    </w:pPr>
    <w:rPr>
      <w:color w:val="231E20"/>
      <w:sz w:val="18"/>
      <w:szCs w:val="18"/>
    </w:rPr>
  </w:style>
  <w:style w:type="character" w:customStyle="1" w:styleId="13">
    <w:name w:val="Заголовок №1_"/>
    <w:link w:val="14"/>
    <w:rsid w:val="00863D44"/>
    <w:rPr>
      <w:rFonts w:ascii="Arial" w:eastAsia="Arial" w:hAnsi="Arial" w:cs="Arial"/>
      <w:b/>
      <w:bCs/>
      <w:color w:val="231E20"/>
    </w:rPr>
  </w:style>
  <w:style w:type="paragraph" w:customStyle="1" w:styleId="14">
    <w:name w:val="Заголовок №1"/>
    <w:basedOn w:val="a"/>
    <w:link w:val="13"/>
    <w:rsid w:val="00863D44"/>
    <w:pPr>
      <w:widowControl w:val="0"/>
      <w:spacing w:after="290" w:line="252" w:lineRule="auto"/>
      <w:outlineLvl w:val="0"/>
    </w:pPr>
    <w:rPr>
      <w:rFonts w:ascii="Arial" w:eastAsia="Arial" w:hAnsi="Arial" w:cs="Arial"/>
      <w:b/>
      <w:bCs/>
      <w:color w:val="231E20"/>
    </w:rPr>
  </w:style>
  <w:style w:type="character" w:customStyle="1" w:styleId="22">
    <w:name w:val="Колонтитул (2)_"/>
    <w:link w:val="23"/>
    <w:rsid w:val="00863D44"/>
  </w:style>
  <w:style w:type="paragraph" w:customStyle="1" w:styleId="23">
    <w:name w:val="Колонтитул (2)"/>
    <w:basedOn w:val="a"/>
    <w:link w:val="22"/>
    <w:rsid w:val="00863D44"/>
    <w:pPr>
      <w:widowControl w:val="0"/>
      <w:spacing w:after="0" w:line="240" w:lineRule="auto"/>
    </w:pPr>
  </w:style>
  <w:style w:type="character" w:customStyle="1" w:styleId="aff2">
    <w:name w:val="Оглавление_"/>
    <w:link w:val="aff3"/>
    <w:rsid w:val="00863D44"/>
    <w:rPr>
      <w:color w:val="231E20"/>
    </w:rPr>
  </w:style>
  <w:style w:type="paragraph" w:customStyle="1" w:styleId="aff3">
    <w:name w:val="Оглавление"/>
    <w:basedOn w:val="a"/>
    <w:link w:val="aff2"/>
    <w:rsid w:val="00863D44"/>
    <w:pPr>
      <w:widowControl w:val="0"/>
      <w:spacing w:after="80" w:line="293" w:lineRule="auto"/>
      <w:ind w:left="460"/>
    </w:pPr>
    <w:rPr>
      <w:color w:val="231E20"/>
    </w:rPr>
  </w:style>
  <w:style w:type="character" w:customStyle="1" w:styleId="24">
    <w:name w:val="Заголовок №2_"/>
    <w:link w:val="25"/>
    <w:rsid w:val="00863D44"/>
    <w:rPr>
      <w:rFonts w:ascii="Arial" w:eastAsia="Arial" w:hAnsi="Arial" w:cs="Arial"/>
      <w:b/>
      <w:bCs/>
      <w:color w:val="231E20"/>
    </w:rPr>
  </w:style>
  <w:style w:type="paragraph" w:customStyle="1" w:styleId="25">
    <w:name w:val="Заголовок №2"/>
    <w:basedOn w:val="a"/>
    <w:link w:val="24"/>
    <w:rsid w:val="00863D44"/>
    <w:pPr>
      <w:widowControl w:val="0"/>
      <w:spacing w:after="60" w:line="240" w:lineRule="auto"/>
      <w:outlineLvl w:val="1"/>
    </w:pPr>
    <w:rPr>
      <w:rFonts w:ascii="Arial" w:eastAsia="Arial" w:hAnsi="Arial" w:cs="Arial"/>
      <w:b/>
      <w:bCs/>
      <w:color w:val="231E20"/>
    </w:rPr>
  </w:style>
  <w:style w:type="character" w:customStyle="1" w:styleId="26">
    <w:name w:val="Основной текст (2)_"/>
    <w:link w:val="27"/>
    <w:rsid w:val="00863D44"/>
    <w:rPr>
      <w:sz w:val="18"/>
      <w:szCs w:val="18"/>
    </w:rPr>
  </w:style>
  <w:style w:type="paragraph" w:customStyle="1" w:styleId="27">
    <w:name w:val="Основной текст (2)"/>
    <w:basedOn w:val="a"/>
    <w:link w:val="26"/>
    <w:rsid w:val="00863D44"/>
    <w:pPr>
      <w:widowControl w:val="0"/>
      <w:spacing w:after="0" w:line="298" w:lineRule="auto"/>
      <w:ind w:left="240" w:hanging="240"/>
    </w:pPr>
    <w:rPr>
      <w:sz w:val="18"/>
      <w:szCs w:val="18"/>
    </w:rPr>
  </w:style>
  <w:style w:type="character" w:customStyle="1" w:styleId="5">
    <w:name w:val="Основной текст (5)_"/>
    <w:link w:val="50"/>
    <w:rsid w:val="00863D44"/>
    <w:rPr>
      <w:rFonts w:ascii="Arial" w:eastAsia="Arial" w:hAnsi="Arial" w:cs="Arial"/>
      <w:color w:val="231E20"/>
    </w:rPr>
  </w:style>
  <w:style w:type="paragraph" w:customStyle="1" w:styleId="50">
    <w:name w:val="Основной текст (5)"/>
    <w:basedOn w:val="a"/>
    <w:link w:val="5"/>
    <w:rsid w:val="00863D44"/>
    <w:pPr>
      <w:widowControl w:val="0"/>
      <w:spacing w:after="130" w:line="240" w:lineRule="auto"/>
    </w:pPr>
    <w:rPr>
      <w:rFonts w:ascii="Arial" w:eastAsia="Arial" w:hAnsi="Arial" w:cs="Arial"/>
      <w:color w:val="231E20"/>
    </w:rPr>
  </w:style>
  <w:style w:type="character" w:customStyle="1" w:styleId="aff4">
    <w:name w:val="Колонтитул_"/>
    <w:link w:val="aff5"/>
    <w:rsid w:val="00863D44"/>
    <w:rPr>
      <w:rFonts w:ascii="Arial" w:eastAsia="Arial" w:hAnsi="Arial" w:cs="Arial"/>
      <w:color w:val="231E20"/>
      <w:sz w:val="15"/>
      <w:szCs w:val="15"/>
    </w:rPr>
  </w:style>
  <w:style w:type="paragraph" w:customStyle="1" w:styleId="aff5">
    <w:name w:val="Колонтитул"/>
    <w:basedOn w:val="a"/>
    <w:link w:val="aff4"/>
    <w:rsid w:val="00863D44"/>
    <w:pPr>
      <w:widowControl w:val="0"/>
      <w:spacing w:after="0" w:line="240" w:lineRule="auto"/>
    </w:pPr>
    <w:rPr>
      <w:rFonts w:ascii="Arial" w:eastAsia="Arial" w:hAnsi="Arial" w:cs="Arial"/>
      <w:color w:val="231E20"/>
      <w:sz w:val="15"/>
      <w:szCs w:val="15"/>
    </w:rPr>
  </w:style>
  <w:style w:type="character" w:customStyle="1" w:styleId="6">
    <w:name w:val="Основной текст (6)_"/>
    <w:link w:val="60"/>
    <w:rsid w:val="00863D44"/>
    <w:rPr>
      <w:rFonts w:ascii="Arial" w:eastAsia="Arial" w:hAnsi="Arial" w:cs="Arial"/>
      <w:b/>
      <w:bCs/>
      <w:color w:val="231E20"/>
      <w:sz w:val="17"/>
      <w:szCs w:val="17"/>
    </w:rPr>
  </w:style>
  <w:style w:type="paragraph" w:customStyle="1" w:styleId="60">
    <w:name w:val="Основной текст (6)"/>
    <w:basedOn w:val="a"/>
    <w:link w:val="6"/>
    <w:rsid w:val="00863D44"/>
    <w:pPr>
      <w:widowControl w:val="0"/>
      <w:spacing w:after="0" w:line="290" w:lineRule="auto"/>
    </w:pPr>
    <w:rPr>
      <w:rFonts w:ascii="Arial" w:eastAsia="Arial" w:hAnsi="Arial" w:cs="Arial"/>
      <w:b/>
      <w:bCs/>
      <w:color w:val="231E20"/>
      <w:sz w:val="17"/>
      <w:szCs w:val="17"/>
    </w:rPr>
  </w:style>
  <w:style w:type="character" w:customStyle="1" w:styleId="7">
    <w:name w:val="Основной текст (7)_"/>
    <w:link w:val="70"/>
    <w:rsid w:val="00863D44"/>
    <w:rPr>
      <w:color w:val="231E20"/>
      <w:sz w:val="18"/>
      <w:szCs w:val="18"/>
    </w:rPr>
  </w:style>
  <w:style w:type="paragraph" w:customStyle="1" w:styleId="70">
    <w:name w:val="Основной текст (7)"/>
    <w:basedOn w:val="a"/>
    <w:link w:val="7"/>
    <w:rsid w:val="00863D44"/>
    <w:pPr>
      <w:widowControl w:val="0"/>
      <w:spacing w:after="0"/>
      <w:ind w:firstLine="160"/>
    </w:pPr>
    <w:rPr>
      <w:color w:val="231E20"/>
      <w:sz w:val="18"/>
      <w:szCs w:val="18"/>
    </w:rPr>
  </w:style>
  <w:style w:type="character" w:customStyle="1" w:styleId="aff6">
    <w:name w:val="Подпись к таблице_"/>
    <w:link w:val="aff7"/>
    <w:rsid w:val="00863D44"/>
    <w:rPr>
      <w:b/>
      <w:bCs/>
      <w:i/>
      <w:iCs/>
      <w:color w:val="231E20"/>
      <w:sz w:val="19"/>
      <w:szCs w:val="19"/>
    </w:rPr>
  </w:style>
  <w:style w:type="paragraph" w:customStyle="1" w:styleId="aff7">
    <w:name w:val="Подпись к таблице"/>
    <w:basedOn w:val="a"/>
    <w:link w:val="aff6"/>
    <w:rsid w:val="00863D44"/>
    <w:pPr>
      <w:widowControl w:val="0"/>
      <w:spacing w:after="0" w:line="240" w:lineRule="auto"/>
    </w:pPr>
    <w:rPr>
      <w:b/>
      <w:bCs/>
      <w:i/>
      <w:iCs/>
      <w:color w:val="231E20"/>
      <w:sz w:val="19"/>
      <w:szCs w:val="19"/>
    </w:rPr>
  </w:style>
  <w:style w:type="character" w:customStyle="1" w:styleId="8">
    <w:name w:val="Основной текст (8)_"/>
    <w:link w:val="80"/>
    <w:rsid w:val="00863D44"/>
    <w:rPr>
      <w:i/>
      <w:iCs/>
      <w:color w:val="231E20"/>
    </w:rPr>
  </w:style>
  <w:style w:type="paragraph" w:customStyle="1" w:styleId="80">
    <w:name w:val="Основной текст (8)"/>
    <w:basedOn w:val="a"/>
    <w:link w:val="8"/>
    <w:rsid w:val="00863D44"/>
    <w:pPr>
      <w:widowControl w:val="0"/>
      <w:spacing w:after="0" w:line="240" w:lineRule="auto"/>
      <w:ind w:firstLine="240"/>
    </w:pPr>
    <w:rPr>
      <w:i/>
      <w:iCs/>
      <w:color w:val="231E20"/>
    </w:rPr>
  </w:style>
  <w:style w:type="character" w:customStyle="1" w:styleId="9">
    <w:name w:val="Основной текст (9)_"/>
    <w:link w:val="90"/>
    <w:rsid w:val="00863D44"/>
    <w:rPr>
      <w:rFonts w:ascii="Tahoma" w:eastAsia="Tahoma" w:hAnsi="Tahoma" w:cs="Tahoma"/>
      <w:color w:val="231E20"/>
      <w:sz w:val="16"/>
      <w:szCs w:val="16"/>
    </w:rPr>
  </w:style>
  <w:style w:type="paragraph" w:customStyle="1" w:styleId="90">
    <w:name w:val="Основной текст (9)"/>
    <w:basedOn w:val="a"/>
    <w:link w:val="9"/>
    <w:rsid w:val="00863D44"/>
    <w:pPr>
      <w:widowControl w:val="0"/>
      <w:spacing w:after="0" w:line="240" w:lineRule="auto"/>
    </w:pPr>
    <w:rPr>
      <w:rFonts w:ascii="Tahoma" w:eastAsia="Tahoma" w:hAnsi="Tahoma" w:cs="Tahoma"/>
      <w:color w:val="231E20"/>
      <w:sz w:val="16"/>
      <w:szCs w:val="16"/>
    </w:rPr>
  </w:style>
  <w:style w:type="character" w:styleId="aff8">
    <w:name w:val="Placeholder Text"/>
    <w:uiPriority w:val="99"/>
    <w:semiHidden/>
    <w:rsid w:val="00863D44"/>
    <w:rPr>
      <w:color w:val="808080"/>
    </w:rPr>
  </w:style>
  <w:style w:type="character" w:styleId="aff9">
    <w:name w:val="Hyperlink"/>
    <w:uiPriority w:val="99"/>
    <w:unhideWhenUsed/>
    <w:rsid w:val="00863D44"/>
    <w:rPr>
      <w:color w:val="0563C1"/>
      <w:u w:val="single"/>
    </w:rPr>
  </w:style>
  <w:style w:type="paragraph" w:customStyle="1" w:styleId="31">
    <w:name w:val="Заголовок №3"/>
    <w:basedOn w:val="25"/>
    <w:qFormat/>
    <w:rsid w:val="00863D44"/>
    <w:pPr>
      <w:keepNext/>
      <w:keepLines/>
      <w:tabs>
        <w:tab w:val="left" w:pos="649"/>
      </w:tabs>
      <w:spacing w:line="257" w:lineRule="auto"/>
    </w:pPr>
  </w:style>
  <w:style w:type="paragraph" w:styleId="15">
    <w:name w:val="toc 1"/>
    <w:basedOn w:val="a"/>
    <w:next w:val="a"/>
    <w:autoRedefine/>
    <w:uiPriority w:val="39"/>
    <w:unhideWhenUsed/>
    <w:rsid w:val="00863D44"/>
    <w:pPr>
      <w:widowControl w:val="0"/>
      <w:spacing w:after="10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fa">
    <w:name w:val="TOC Heading"/>
    <w:basedOn w:val="1"/>
    <w:next w:val="a"/>
    <w:uiPriority w:val="39"/>
    <w:semiHidden/>
    <w:unhideWhenUsed/>
    <w:qFormat/>
    <w:rsid w:val="00863D44"/>
    <w:pPr>
      <w:outlineLvl w:val="9"/>
    </w:pPr>
    <w:rPr>
      <w:rFonts w:ascii="Calibri Light" w:eastAsia="Times New Roman" w:hAnsi="Calibri Light" w:cs="Times New Roman"/>
      <w:color w:val="2F5496"/>
    </w:rPr>
  </w:style>
  <w:style w:type="paragraph" w:styleId="28">
    <w:name w:val="toc 2"/>
    <w:basedOn w:val="a"/>
    <w:next w:val="a"/>
    <w:autoRedefine/>
    <w:uiPriority w:val="39"/>
    <w:unhideWhenUsed/>
    <w:rsid w:val="00863D44"/>
    <w:pPr>
      <w:widowControl w:val="0"/>
      <w:spacing w:after="100" w:line="240" w:lineRule="auto"/>
      <w:ind w:left="240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16">
    <w:name w:val="подзаг1"/>
    <w:basedOn w:val="af1"/>
    <w:rsid w:val="00863D44"/>
    <w:pPr>
      <w:keepNext/>
      <w:keepLines/>
    </w:pPr>
    <w:rPr>
      <w:color w:val="auto"/>
    </w:rPr>
  </w:style>
  <w:style w:type="paragraph" w:customStyle="1" w:styleId="17">
    <w:name w:val="Подзаг1"/>
    <w:basedOn w:val="16"/>
    <w:qFormat/>
    <w:rsid w:val="00863D44"/>
    <w:rPr>
      <w:i/>
    </w:rPr>
  </w:style>
  <w:style w:type="paragraph" w:customStyle="1" w:styleId="-">
    <w:name w:val="Основной текст-норм"/>
    <w:basedOn w:val="27"/>
    <w:qFormat/>
    <w:rsid w:val="00863D44"/>
    <w:pPr>
      <w:spacing w:line="286" w:lineRule="auto"/>
      <w:ind w:left="0" w:firstLine="238"/>
      <w:jc w:val="both"/>
    </w:pPr>
    <w:rPr>
      <w:sz w:val="20"/>
      <w:szCs w:val="20"/>
    </w:rPr>
  </w:style>
  <w:style w:type="paragraph" w:styleId="affb">
    <w:name w:val="footer"/>
    <w:basedOn w:val="a"/>
    <w:link w:val="affc"/>
    <w:rsid w:val="00863D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c">
    <w:name w:val="Нижний колонтитул Знак"/>
    <w:basedOn w:val="a0"/>
    <w:link w:val="affb"/>
    <w:rsid w:val="00863D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t-p">
    <w:name w:val="dt-p"/>
    <w:basedOn w:val="a"/>
    <w:rsid w:val="0086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1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6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706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070614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63D4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61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07061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0706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070614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070614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99"/>
    <w:locked/>
    <w:rsid w:val="00070614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07061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070614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07061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07061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070614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070614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unhideWhenUsed/>
    <w:rsid w:val="00070614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070614"/>
    <w:rPr>
      <w:sz w:val="20"/>
      <w:szCs w:val="20"/>
    </w:rPr>
  </w:style>
  <w:style w:type="character" w:styleId="ae">
    <w:name w:val="endnote reference"/>
    <w:basedOn w:val="a0"/>
    <w:uiPriority w:val="99"/>
    <w:unhideWhenUsed/>
    <w:rsid w:val="00070614"/>
    <w:rPr>
      <w:vertAlign w:val="superscript"/>
    </w:rPr>
  </w:style>
  <w:style w:type="paragraph" w:styleId="af">
    <w:name w:val="Body Text"/>
    <w:basedOn w:val="a"/>
    <w:link w:val="af0"/>
    <w:rsid w:val="00070614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rsid w:val="00070614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4">
    <w:name w:val="Без интервала Знак"/>
    <w:basedOn w:val="a0"/>
    <w:link w:val="a3"/>
    <w:uiPriority w:val="1"/>
    <w:rsid w:val="00070614"/>
    <w:rPr>
      <w:rFonts w:ascii="Times New Roman" w:hAnsi="Times New Roman"/>
      <w:sz w:val="28"/>
    </w:rPr>
  </w:style>
  <w:style w:type="paragraph" w:customStyle="1" w:styleId="af1">
    <w:name w:val="Подзаг"/>
    <w:basedOn w:val="a"/>
    <w:qFormat/>
    <w:rsid w:val="00863D44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semiHidden/>
    <w:rsid w:val="00863D4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 Знак"/>
    <w:basedOn w:val="a"/>
    <w:rsid w:val="00863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1">
    <w:name w:val="стиль2"/>
    <w:basedOn w:val="a"/>
    <w:rsid w:val="00863D44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af3">
    <w:name w:val="Body Text Indent"/>
    <w:basedOn w:val="a"/>
    <w:link w:val="af4"/>
    <w:rsid w:val="00863D44"/>
    <w:pPr>
      <w:spacing w:after="0" w:line="240" w:lineRule="auto"/>
      <w:ind w:left="710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Основной текст с отступом Знак"/>
    <w:basedOn w:val="a0"/>
    <w:link w:val="af3"/>
    <w:rsid w:val="00863D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5">
    <w:name w:val="Strong"/>
    <w:qFormat/>
    <w:rsid w:val="00863D44"/>
    <w:rPr>
      <w:b/>
      <w:bCs/>
    </w:rPr>
  </w:style>
  <w:style w:type="character" w:styleId="af6">
    <w:name w:val="Emphasis"/>
    <w:qFormat/>
    <w:rsid w:val="00863D44"/>
    <w:rPr>
      <w:i/>
      <w:iCs/>
    </w:rPr>
  </w:style>
  <w:style w:type="paragraph" w:customStyle="1" w:styleId="12">
    <w:name w:val="Текст1"/>
    <w:basedOn w:val="a"/>
    <w:rsid w:val="00863D4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f7">
    <w:name w:val="footnote text"/>
    <w:basedOn w:val="a"/>
    <w:link w:val="af8"/>
    <w:uiPriority w:val="99"/>
    <w:rsid w:val="00863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basedOn w:val="a0"/>
    <w:link w:val="af7"/>
    <w:uiPriority w:val="99"/>
    <w:rsid w:val="00863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rsid w:val="00863D44"/>
    <w:rPr>
      <w:vertAlign w:val="superscript"/>
    </w:rPr>
  </w:style>
  <w:style w:type="paragraph" w:styleId="afa">
    <w:name w:val="header"/>
    <w:basedOn w:val="a"/>
    <w:link w:val="afb"/>
    <w:uiPriority w:val="99"/>
    <w:rsid w:val="00863D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b">
    <w:name w:val="Верхний колонтитул Знак"/>
    <w:basedOn w:val="a0"/>
    <w:link w:val="afa"/>
    <w:uiPriority w:val="99"/>
    <w:rsid w:val="00863D4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c">
    <w:name w:val="Знак"/>
    <w:basedOn w:val="a"/>
    <w:rsid w:val="00863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1">
    <w:name w:val="c1"/>
    <w:basedOn w:val="a0"/>
    <w:rsid w:val="00863D44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63D4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3">
    <w:name w:val="c3"/>
    <w:basedOn w:val="a0"/>
    <w:rsid w:val="00863D44"/>
  </w:style>
  <w:style w:type="paragraph" w:customStyle="1" w:styleId="afd">
    <w:name w:val="Новый"/>
    <w:basedOn w:val="a"/>
    <w:rsid w:val="00863D44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863D44"/>
  </w:style>
  <w:style w:type="paragraph" w:styleId="afe">
    <w:name w:val="Balloon Text"/>
    <w:basedOn w:val="a"/>
    <w:link w:val="aff"/>
    <w:uiPriority w:val="99"/>
    <w:rsid w:val="00863D4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uiPriority w:val="99"/>
    <w:rsid w:val="00863D4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0">
    <w:name w:val="Сноска_"/>
    <w:link w:val="aff1"/>
    <w:rsid w:val="00863D44"/>
    <w:rPr>
      <w:color w:val="231E20"/>
      <w:sz w:val="18"/>
      <w:szCs w:val="18"/>
    </w:rPr>
  </w:style>
  <w:style w:type="paragraph" w:customStyle="1" w:styleId="aff1">
    <w:name w:val="Сноска"/>
    <w:basedOn w:val="a"/>
    <w:link w:val="aff0"/>
    <w:rsid w:val="00863D44"/>
    <w:pPr>
      <w:widowControl w:val="0"/>
      <w:spacing w:after="0" w:line="223" w:lineRule="auto"/>
      <w:ind w:left="240" w:hanging="240"/>
    </w:pPr>
    <w:rPr>
      <w:color w:val="231E20"/>
      <w:sz w:val="18"/>
      <w:szCs w:val="18"/>
    </w:rPr>
  </w:style>
  <w:style w:type="character" w:customStyle="1" w:styleId="13">
    <w:name w:val="Заголовок №1_"/>
    <w:link w:val="14"/>
    <w:rsid w:val="00863D44"/>
    <w:rPr>
      <w:rFonts w:ascii="Arial" w:eastAsia="Arial" w:hAnsi="Arial" w:cs="Arial"/>
      <w:b/>
      <w:bCs/>
      <w:color w:val="231E20"/>
    </w:rPr>
  </w:style>
  <w:style w:type="paragraph" w:customStyle="1" w:styleId="14">
    <w:name w:val="Заголовок №1"/>
    <w:basedOn w:val="a"/>
    <w:link w:val="13"/>
    <w:rsid w:val="00863D44"/>
    <w:pPr>
      <w:widowControl w:val="0"/>
      <w:spacing w:after="290" w:line="252" w:lineRule="auto"/>
      <w:outlineLvl w:val="0"/>
    </w:pPr>
    <w:rPr>
      <w:rFonts w:ascii="Arial" w:eastAsia="Arial" w:hAnsi="Arial" w:cs="Arial"/>
      <w:b/>
      <w:bCs/>
      <w:color w:val="231E20"/>
    </w:rPr>
  </w:style>
  <w:style w:type="character" w:customStyle="1" w:styleId="22">
    <w:name w:val="Колонтитул (2)_"/>
    <w:link w:val="23"/>
    <w:rsid w:val="00863D44"/>
  </w:style>
  <w:style w:type="paragraph" w:customStyle="1" w:styleId="23">
    <w:name w:val="Колонтитул (2)"/>
    <w:basedOn w:val="a"/>
    <w:link w:val="22"/>
    <w:rsid w:val="00863D44"/>
    <w:pPr>
      <w:widowControl w:val="0"/>
      <w:spacing w:after="0" w:line="240" w:lineRule="auto"/>
    </w:pPr>
  </w:style>
  <w:style w:type="character" w:customStyle="1" w:styleId="aff2">
    <w:name w:val="Оглавление_"/>
    <w:link w:val="aff3"/>
    <w:rsid w:val="00863D44"/>
    <w:rPr>
      <w:color w:val="231E20"/>
    </w:rPr>
  </w:style>
  <w:style w:type="paragraph" w:customStyle="1" w:styleId="aff3">
    <w:name w:val="Оглавление"/>
    <w:basedOn w:val="a"/>
    <w:link w:val="aff2"/>
    <w:rsid w:val="00863D44"/>
    <w:pPr>
      <w:widowControl w:val="0"/>
      <w:spacing w:after="80" w:line="293" w:lineRule="auto"/>
      <w:ind w:left="460"/>
    </w:pPr>
    <w:rPr>
      <w:color w:val="231E20"/>
    </w:rPr>
  </w:style>
  <w:style w:type="character" w:customStyle="1" w:styleId="24">
    <w:name w:val="Заголовок №2_"/>
    <w:link w:val="25"/>
    <w:rsid w:val="00863D44"/>
    <w:rPr>
      <w:rFonts w:ascii="Arial" w:eastAsia="Arial" w:hAnsi="Arial" w:cs="Arial"/>
      <w:b/>
      <w:bCs/>
      <w:color w:val="231E20"/>
    </w:rPr>
  </w:style>
  <w:style w:type="paragraph" w:customStyle="1" w:styleId="25">
    <w:name w:val="Заголовок №2"/>
    <w:basedOn w:val="a"/>
    <w:link w:val="24"/>
    <w:rsid w:val="00863D44"/>
    <w:pPr>
      <w:widowControl w:val="0"/>
      <w:spacing w:after="60" w:line="240" w:lineRule="auto"/>
      <w:outlineLvl w:val="1"/>
    </w:pPr>
    <w:rPr>
      <w:rFonts w:ascii="Arial" w:eastAsia="Arial" w:hAnsi="Arial" w:cs="Arial"/>
      <w:b/>
      <w:bCs/>
      <w:color w:val="231E20"/>
    </w:rPr>
  </w:style>
  <w:style w:type="character" w:customStyle="1" w:styleId="26">
    <w:name w:val="Основной текст (2)_"/>
    <w:link w:val="27"/>
    <w:rsid w:val="00863D44"/>
    <w:rPr>
      <w:sz w:val="18"/>
      <w:szCs w:val="18"/>
    </w:rPr>
  </w:style>
  <w:style w:type="paragraph" w:customStyle="1" w:styleId="27">
    <w:name w:val="Основной текст (2)"/>
    <w:basedOn w:val="a"/>
    <w:link w:val="26"/>
    <w:rsid w:val="00863D44"/>
    <w:pPr>
      <w:widowControl w:val="0"/>
      <w:spacing w:after="0" w:line="298" w:lineRule="auto"/>
      <w:ind w:left="240" w:hanging="240"/>
    </w:pPr>
    <w:rPr>
      <w:sz w:val="18"/>
      <w:szCs w:val="18"/>
    </w:rPr>
  </w:style>
  <w:style w:type="character" w:customStyle="1" w:styleId="5">
    <w:name w:val="Основной текст (5)_"/>
    <w:link w:val="50"/>
    <w:rsid w:val="00863D44"/>
    <w:rPr>
      <w:rFonts w:ascii="Arial" w:eastAsia="Arial" w:hAnsi="Arial" w:cs="Arial"/>
      <w:color w:val="231E20"/>
    </w:rPr>
  </w:style>
  <w:style w:type="paragraph" w:customStyle="1" w:styleId="50">
    <w:name w:val="Основной текст (5)"/>
    <w:basedOn w:val="a"/>
    <w:link w:val="5"/>
    <w:rsid w:val="00863D44"/>
    <w:pPr>
      <w:widowControl w:val="0"/>
      <w:spacing w:after="130" w:line="240" w:lineRule="auto"/>
    </w:pPr>
    <w:rPr>
      <w:rFonts w:ascii="Arial" w:eastAsia="Arial" w:hAnsi="Arial" w:cs="Arial"/>
      <w:color w:val="231E20"/>
    </w:rPr>
  </w:style>
  <w:style w:type="character" w:customStyle="1" w:styleId="aff4">
    <w:name w:val="Колонтитул_"/>
    <w:link w:val="aff5"/>
    <w:rsid w:val="00863D44"/>
    <w:rPr>
      <w:rFonts w:ascii="Arial" w:eastAsia="Arial" w:hAnsi="Arial" w:cs="Arial"/>
      <w:color w:val="231E20"/>
      <w:sz w:val="15"/>
      <w:szCs w:val="15"/>
    </w:rPr>
  </w:style>
  <w:style w:type="paragraph" w:customStyle="1" w:styleId="aff5">
    <w:name w:val="Колонтитул"/>
    <w:basedOn w:val="a"/>
    <w:link w:val="aff4"/>
    <w:rsid w:val="00863D44"/>
    <w:pPr>
      <w:widowControl w:val="0"/>
      <w:spacing w:after="0" w:line="240" w:lineRule="auto"/>
    </w:pPr>
    <w:rPr>
      <w:rFonts w:ascii="Arial" w:eastAsia="Arial" w:hAnsi="Arial" w:cs="Arial"/>
      <w:color w:val="231E20"/>
      <w:sz w:val="15"/>
      <w:szCs w:val="15"/>
    </w:rPr>
  </w:style>
  <w:style w:type="character" w:customStyle="1" w:styleId="6">
    <w:name w:val="Основной текст (6)_"/>
    <w:link w:val="60"/>
    <w:rsid w:val="00863D44"/>
    <w:rPr>
      <w:rFonts w:ascii="Arial" w:eastAsia="Arial" w:hAnsi="Arial" w:cs="Arial"/>
      <w:b/>
      <w:bCs/>
      <w:color w:val="231E20"/>
      <w:sz w:val="17"/>
      <w:szCs w:val="17"/>
    </w:rPr>
  </w:style>
  <w:style w:type="paragraph" w:customStyle="1" w:styleId="60">
    <w:name w:val="Основной текст (6)"/>
    <w:basedOn w:val="a"/>
    <w:link w:val="6"/>
    <w:rsid w:val="00863D44"/>
    <w:pPr>
      <w:widowControl w:val="0"/>
      <w:spacing w:after="0" w:line="290" w:lineRule="auto"/>
    </w:pPr>
    <w:rPr>
      <w:rFonts w:ascii="Arial" w:eastAsia="Arial" w:hAnsi="Arial" w:cs="Arial"/>
      <w:b/>
      <w:bCs/>
      <w:color w:val="231E20"/>
      <w:sz w:val="17"/>
      <w:szCs w:val="17"/>
    </w:rPr>
  </w:style>
  <w:style w:type="character" w:customStyle="1" w:styleId="7">
    <w:name w:val="Основной текст (7)_"/>
    <w:link w:val="70"/>
    <w:rsid w:val="00863D44"/>
    <w:rPr>
      <w:color w:val="231E20"/>
      <w:sz w:val="18"/>
      <w:szCs w:val="18"/>
    </w:rPr>
  </w:style>
  <w:style w:type="paragraph" w:customStyle="1" w:styleId="70">
    <w:name w:val="Основной текст (7)"/>
    <w:basedOn w:val="a"/>
    <w:link w:val="7"/>
    <w:rsid w:val="00863D44"/>
    <w:pPr>
      <w:widowControl w:val="0"/>
      <w:spacing w:after="0"/>
      <w:ind w:firstLine="160"/>
    </w:pPr>
    <w:rPr>
      <w:color w:val="231E20"/>
      <w:sz w:val="18"/>
      <w:szCs w:val="18"/>
    </w:rPr>
  </w:style>
  <w:style w:type="character" w:customStyle="1" w:styleId="aff6">
    <w:name w:val="Подпись к таблице_"/>
    <w:link w:val="aff7"/>
    <w:rsid w:val="00863D44"/>
    <w:rPr>
      <w:b/>
      <w:bCs/>
      <w:i/>
      <w:iCs/>
      <w:color w:val="231E20"/>
      <w:sz w:val="19"/>
      <w:szCs w:val="19"/>
    </w:rPr>
  </w:style>
  <w:style w:type="paragraph" w:customStyle="1" w:styleId="aff7">
    <w:name w:val="Подпись к таблице"/>
    <w:basedOn w:val="a"/>
    <w:link w:val="aff6"/>
    <w:rsid w:val="00863D44"/>
    <w:pPr>
      <w:widowControl w:val="0"/>
      <w:spacing w:after="0" w:line="240" w:lineRule="auto"/>
    </w:pPr>
    <w:rPr>
      <w:b/>
      <w:bCs/>
      <w:i/>
      <w:iCs/>
      <w:color w:val="231E20"/>
      <w:sz w:val="19"/>
      <w:szCs w:val="19"/>
    </w:rPr>
  </w:style>
  <w:style w:type="character" w:customStyle="1" w:styleId="8">
    <w:name w:val="Основной текст (8)_"/>
    <w:link w:val="80"/>
    <w:rsid w:val="00863D44"/>
    <w:rPr>
      <w:i/>
      <w:iCs/>
      <w:color w:val="231E20"/>
    </w:rPr>
  </w:style>
  <w:style w:type="paragraph" w:customStyle="1" w:styleId="80">
    <w:name w:val="Основной текст (8)"/>
    <w:basedOn w:val="a"/>
    <w:link w:val="8"/>
    <w:rsid w:val="00863D44"/>
    <w:pPr>
      <w:widowControl w:val="0"/>
      <w:spacing w:after="0" w:line="240" w:lineRule="auto"/>
      <w:ind w:firstLine="240"/>
    </w:pPr>
    <w:rPr>
      <w:i/>
      <w:iCs/>
      <w:color w:val="231E20"/>
    </w:rPr>
  </w:style>
  <w:style w:type="character" w:customStyle="1" w:styleId="9">
    <w:name w:val="Основной текст (9)_"/>
    <w:link w:val="90"/>
    <w:rsid w:val="00863D44"/>
    <w:rPr>
      <w:rFonts w:ascii="Tahoma" w:eastAsia="Tahoma" w:hAnsi="Tahoma" w:cs="Tahoma"/>
      <w:color w:val="231E20"/>
      <w:sz w:val="16"/>
      <w:szCs w:val="16"/>
    </w:rPr>
  </w:style>
  <w:style w:type="paragraph" w:customStyle="1" w:styleId="90">
    <w:name w:val="Основной текст (9)"/>
    <w:basedOn w:val="a"/>
    <w:link w:val="9"/>
    <w:rsid w:val="00863D44"/>
    <w:pPr>
      <w:widowControl w:val="0"/>
      <w:spacing w:after="0" w:line="240" w:lineRule="auto"/>
    </w:pPr>
    <w:rPr>
      <w:rFonts w:ascii="Tahoma" w:eastAsia="Tahoma" w:hAnsi="Tahoma" w:cs="Tahoma"/>
      <w:color w:val="231E20"/>
      <w:sz w:val="16"/>
      <w:szCs w:val="16"/>
    </w:rPr>
  </w:style>
  <w:style w:type="character" w:styleId="aff8">
    <w:name w:val="Placeholder Text"/>
    <w:uiPriority w:val="99"/>
    <w:semiHidden/>
    <w:rsid w:val="00863D44"/>
    <w:rPr>
      <w:color w:val="808080"/>
    </w:rPr>
  </w:style>
  <w:style w:type="character" w:styleId="aff9">
    <w:name w:val="Hyperlink"/>
    <w:uiPriority w:val="99"/>
    <w:unhideWhenUsed/>
    <w:rsid w:val="00863D44"/>
    <w:rPr>
      <w:color w:val="0563C1"/>
      <w:u w:val="single"/>
    </w:rPr>
  </w:style>
  <w:style w:type="paragraph" w:customStyle="1" w:styleId="31">
    <w:name w:val="Заголовок №3"/>
    <w:basedOn w:val="25"/>
    <w:qFormat/>
    <w:rsid w:val="00863D44"/>
    <w:pPr>
      <w:keepNext/>
      <w:keepLines/>
      <w:tabs>
        <w:tab w:val="left" w:pos="649"/>
      </w:tabs>
      <w:spacing w:line="257" w:lineRule="auto"/>
    </w:pPr>
  </w:style>
  <w:style w:type="paragraph" w:styleId="15">
    <w:name w:val="toc 1"/>
    <w:basedOn w:val="a"/>
    <w:next w:val="a"/>
    <w:autoRedefine/>
    <w:uiPriority w:val="39"/>
    <w:unhideWhenUsed/>
    <w:rsid w:val="00863D44"/>
    <w:pPr>
      <w:widowControl w:val="0"/>
      <w:spacing w:after="10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fa">
    <w:name w:val="TOC Heading"/>
    <w:basedOn w:val="1"/>
    <w:next w:val="a"/>
    <w:uiPriority w:val="39"/>
    <w:semiHidden/>
    <w:unhideWhenUsed/>
    <w:qFormat/>
    <w:rsid w:val="00863D44"/>
    <w:pPr>
      <w:outlineLvl w:val="9"/>
    </w:pPr>
    <w:rPr>
      <w:rFonts w:ascii="Calibri Light" w:eastAsia="Times New Roman" w:hAnsi="Calibri Light" w:cs="Times New Roman"/>
      <w:color w:val="2F5496"/>
    </w:rPr>
  </w:style>
  <w:style w:type="paragraph" w:styleId="28">
    <w:name w:val="toc 2"/>
    <w:basedOn w:val="a"/>
    <w:next w:val="a"/>
    <w:autoRedefine/>
    <w:uiPriority w:val="39"/>
    <w:unhideWhenUsed/>
    <w:rsid w:val="00863D44"/>
    <w:pPr>
      <w:widowControl w:val="0"/>
      <w:spacing w:after="100" w:line="240" w:lineRule="auto"/>
      <w:ind w:left="240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16">
    <w:name w:val="подзаг1"/>
    <w:basedOn w:val="af1"/>
    <w:rsid w:val="00863D44"/>
    <w:pPr>
      <w:keepNext/>
      <w:keepLines/>
    </w:pPr>
    <w:rPr>
      <w:color w:val="auto"/>
    </w:rPr>
  </w:style>
  <w:style w:type="paragraph" w:customStyle="1" w:styleId="17">
    <w:name w:val="Подзаг1"/>
    <w:basedOn w:val="16"/>
    <w:qFormat/>
    <w:rsid w:val="00863D44"/>
    <w:rPr>
      <w:i/>
    </w:rPr>
  </w:style>
  <w:style w:type="paragraph" w:customStyle="1" w:styleId="-">
    <w:name w:val="Основной текст-норм"/>
    <w:basedOn w:val="27"/>
    <w:qFormat/>
    <w:rsid w:val="00863D44"/>
    <w:pPr>
      <w:spacing w:line="286" w:lineRule="auto"/>
      <w:ind w:left="0" w:firstLine="238"/>
      <w:jc w:val="both"/>
    </w:pPr>
    <w:rPr>
      <w:sz w:val="20"/>
      <w:szCs w:val="20"/>
    </w:rPr>
  </w:style>
  <w:style w:type="paragraph" w:styleId="affb">
    <w:name w:val="footer"/>
    <w:basedOn w:val="a"/>
    <w:link w:val="affc"/>
    <w:rsid w:val="00863D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c">
    <w:name w:val="Нижний колонтитул Знак"/>
    <w:basedOn w:val="a0"/>
    <w:link w:val="affb"/>
    <w:rsid w:val="00863D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t-p">
    <w:name w:val="dt-p"/>
    <w:basedOn w:val="a"/>
    <w:rsid w:val="00863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yperlink" Target="https://m.edsoo.ru/7f41393a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yperlink" Target="https://m.edsoo.ru/7f41393a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s://m.edsoo.ru/7f41393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hyperlink" Target="https://m.edsoo.ru/7f41393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D34AD-CB11-4433-BC34-3F32156A4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4825</Words>
  <Characters>27505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oozz_1</dc:creator>
  <cp:keywords/>
  <dc:description/>
  <cp:lastModifiedBy>Учитель</cp:lastModifiedBy>
  <cp:revision>33</cp:revision>
  <cp:lastPrinted>2024-09-25T07:24:00Z</cp:lastPrinted>
  <dcterms:created xsi:type="dcterms:W3CDTF">2023-06-19T06:14:00Z</dcterms:created>
  <dcterms:modified xsi:type="dcterms:W3CDTF">2024-09-25T07:26:00Z</dcterms:modified>
</cp:coreProperties>
</file>